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E9F70" w14:textId="77777777" w:rsidR="004116C4" w:rsidRPr="00826878" w:rsidRDefault="004116C4" w:rsidP="00826878">
      <w:pPr>
        <w:pStyle w:val="a3"/>
        <w:shd w:val="clear" w:color="auto" w:fill="EEEEEE"/>
        <w:ind w:left="184"/>
        <w:jc w:val="center"/>
        <w:rPr>
          <w:rFonts w:ascii="微软雅黑" w:eastAsia="微软雅黑" w:hAnsi="微软雅黑"/>
          <w:color w:val="000000"/>
          <w:sz w:val="21"/>
          <w:szCs w:val="21"/>
        </w:rPr>
      </w:pPr>
      <w:bookmarkStart w:id="0" w:name="_GoBack"/>
      <w:bookmarkEnd w:id="0"/>
      <w:r w:rsidRPr="00826878">
        <w:rPr>
          <w:rStyle w:val="a4"/>
          <w:rFonts w:ascii="微软雅黑" w:eastAsia="微软雅黑" w:hAnsi="微软雅黑" w:hint="eastAsia"/>
          <w:color w:val="000000"/>
          <w:sz w:val="30"/>
          <w:szCs w:val="30"/>
        </w:rPr>
        <w:t>关于举办第十一届广东大中专学生校园十大歌手大赛粤东赛区（第五、九赛区）复赛的通知</w:t>
      </w:r>
    </w:p>
    <w:p w14:paraId="03073F04" w14:textId="77777777" w:rsidR="004116C4" w:rsidRDefault="004116C4" w:rsidP="004116C4">
      <w:pPr>
        <w:pStyle w:val="a3"/>
        <w:shd w:val="clear" w:color="auto" w:fill="EEEEEE"/>
        <w:rPr>
          <w:rFonts w:ascii="微软雅黑" w:eastAsia="微软雅黑" w:hAnsi="微软雅黑"/>
          <w:color w:val="000000"/>
          <w:sz w:val="21"/>
          <w:szCs w:val="21"/>
        </w:rPr>
      </w:pPr>
      <w:r>
        <w:rPr>
          <w:rFonts w:ascii="微软雅黑" w:eastAsia="微软雅黑" w:hAnsi="微软雅黑" w:hint="eastAsia"/>
          <w:color w:val="000000"/>
        </w:rPr>
        <w:t>全校师生：</w:t>
      </w:r>
    </w:p>
    <w:p w14:paraId="48094030" w14:textId="77777777" w:rsidR="004116C4" w:rsidRDefault="004116C4" w:rsidP="004116C4">
      <w:pPr>
        <w:pStyle w:val="a3"/>
        <w:shd w:val="clear" w:color="auto" w:fill="EEEEEE"/>
        <w:rPr>
          <w:rFonts w:ascii="微软雅黑" w:eastAsia="微软雅黑" w:hAnsi="微软雅黑"/>
          <w:color w:val="000000"/>
          <w:sz w:val="21"/>
          <w:szCs w:val="21"/>
        </w:rPr>
      </w:pPr>
      <w:r>
        <w:rPr>
          <w:rFonts w:ascii="微软雅黑" w:eastAsia="微软雅黑" w:hAnsi="微软雅黑" w:hint="eastAsia"/>
          <w:color w:val="000000"/>
        </w:rPr>
        <w:t>      为进一步发挥校园文化体育活动的育人塑人功能，深入开展贯彻习近平总书记系列重要讲话精神“四进四信”活动，引导大中专学生做有理想、有追求、有担当、有作为、有品质、有修养的大学生，进一步增强大中专学生的文化自觉和文化自信，推进大中专学生开展“走下网络、走出宿舍、走向操场”主题群众性课外活动，传播青春正能量，共青团广东省委员会、广东省教育厅、广东省文化厅、广东省体育局、广东省学生联合会决定联合举办第十一届广东大中专学生校园文体艺术节。根据本次校园文体艺术节的相关安排，我校将承办第十一届广东大中专学生校园十大歌手大赛粤东赛区（第五、第九赛区）复赛，相关事项通知如下：</w:t>
      </w:r>
    </w:p>
    <w:p w14:paraId="25F05313" w14:textId="77777777" w:rsidR="004116C4" w:rsidRDefault="004116C4" w:rsidP="004116C4">
      <w:pPr>
        <w:pStyle w:val="a3"/>
        <w:shd w:val="clear" w:color="auto" w:fill="EEEEEE"/>
        <w:rPr>
          <w:rFonts w:ascii="微软雅黑" w:eastAsia="微软雅黑" w:hAnsi="微软雅黑"/>
          <w:color w:val="000000"/>
          <w:sz w:val="21"/>
          <w:szCs w:val="21"/>
        </w:rPr>
      </w:pPr>
      <w:r>
        <w:rPr>
          <w:rFonts w:ascii="微软雅黑" w:eastAsia="微软雅黑" w:hAnsi="微软雅黑" w:hint="eastAsia"/>
          <w:color w:val="000000"/>
        </w:rPr>
        <w:t>      一、活动主题</w:t>
      </w:r>
    </w:p>
    <w:p w14:paraId="0FAFBE05" w14:textId="77777777" w:rsidR="004116C4" w:rsidRDefault="004116C4" w:rsidP="004116C4">
      <w:pPr>
        <w:pStyle w:val="a3"/>
        <w:shd w:val="clear" w:color="auto" w:fill="EEEEEE"/>
        <w:rPr>
          <w:rFonts w:ascii="微软雅黑" w:eastAsia="微软雅黑" w:hAnsi="微软雅黑"/>
          <w:color w:val="000000"/>
          <w:sz w:val="21"/>
          <w:szCs w:val="21"/>
        </w:rPr>
      </w:pPr>
      <w:r>
        <w:rPr>
          <w:rFonts w:ascii="微软雅黑" w:eastAsia="微软雅黑" w:hAnsi="微软雅黑" w:hint="eastAsia"/>
          <w:color w:val="000000"/>
        </w:rPr>
        <w:t>      音为梦想 守望未来</w:t>
      </w:r>
    </w:p>
    <w:p w14:paraId="64198F8B" w14:textId="77777777" w:rsidR="004116C4" w:rsidRDefault="004116C4" w:rsidP="004116C4">
      <w:pPr>
        <w:pStyle w:val="a3"/>
        <w:shd w:val="clear" w:color="auto" w:fill="EEEEEE"/>
        <w:rPr>
          <w:rFonts w:ascii="微软雅黑" w:eastAsia="微软雅黑" w:hAnsi="微软雅黑"/>
          <w:color w:val="000000"/>
          <w:sz w:val="21"/>
          <w:szCs w:val="21"/>
        </w:rPr>
      </w:pPr>
      <w:r>
        <w:rPr>
          <w:rFonts w:ascii="微软雅黑" w:eastAsia="微软雅黑" w:hAnsi="微软雅黑" w:hint="eastAsia"/>
          <w:color w:val="000000"/>
        </w:rPr>
        <w:t>      二、活动时间</w:t>
      </w:r>
    </w:p>
    <w:p w14:paraId="43A4BD82" w14:textId="77777777" w:rsidR="004116C4" w:rsidRDefault="004116C4" w:rsidP="004116C4">
      <w:pPr>
        <w:pStyle w:val="a3"/>
        <w:shd w:val="clear" w:color="auto" w:fill="EEEEEE"/>
        <w:rPr>
          <w:rFonts w:ascii="微软雅黑" w:eastAsia="微软雅黑" w:hAnsi="微软雅黑"/>
          <w:color w:val="000000"/>
          <w:sz w:val="21"/>
          <w:szCs w:val="21"/>
        </w:rPr>
      </w:pPr>
      <w:r>
        <w:rPr>
          <w:rFonts w:ascii="微软雅黑" w:eastAsia="微软雅黑" w:hAnsi="微软雅黑" w:hint="eastAsia"/>
          <w:color w:val="000000"/>
        </w:rPr>
        <w:t>      2016年11月26日 星期六 14:00</w:t>
      </w:r>
    </w:p>
    <w:p w14:paraId="2207014A" w14:textId="77777777" w:rsidR="004116C4" w:rsidRDefault="004116C4" w:rsidP="004116C4">
      <w:pPr>
        <w:pStyle w:val="a3"/>
        <w:shd w:val="clear" w:color="auto" w:fill="EEEEEE"/>
        <w:rPr>
          <w:rFonts w:ascii="微软雅黑" w:eastAsia="微软雅黑" w:hAnsi="微软雅黑"/>
          <w:color w:val="000000"/>
          <w:sz w:val="21"/>
          <w:szCs w:val="21"/>
        </w:rPr>
      </w:pPr>
      <w:r>
        <w:rPr>
          <w:rFonts w:ascii="微软雅黑" w:eastAsia="微软雅黑" w:hAnsi="微软雅黑" w:hint="eastAsia"/>
          <w:color w:val="000000"/>
        </w:rPr>
        <w:t>      三、活动地点</w:t>
      </w:r>
    </w:p>
    <w:p w14:paraId="01C93E4A" w14:textId="77777777" w:rsidR="004116C4" w:rsidRDefault="004116C4" w:rsidP="004116C4">
      <w:pPr>
        <w:pStyle w:val="a3"/>
        <w:shd w:val="clear" w:color="auto" w:fill="EEEEEE"/>
        <w:rPr>
          <w:rFonts w:ascii="微软雅黑" w:eastAsia="微软雅黑" w:hAnsi="微软雅黑"/>
          <w:color w:val="000000"/>
          <w:sz w:val="21"/>
          <w:szCs w:val="21"/>
        </w:rPr>
      </w:pPr>
      <w:r>
        <w:rPr>
          <w:rFonts w:ascii="微软雅黑" w:eastAsia="微软雅黑" w:hAnsi="微软雅黑" w:hint="eastAsia"/>
          <w:color w:val="000000"/>
        </w:rPr>
        <w:t>      大礼堂</w:t>
      </w:r>
    </w:p>
    <w:p w14:paraId="20675E86" w14:textId="77777777" w:rsidR="004116C4" w:rsidRDefault="004116C4" w:rsidP="004116C4">
      <w:pPr>
        <w:pStyle w:val="a3"/>
        <w:shd w:val="clear" w:color="auto" w:fill="EEEEEE"/>
        <w:rPr>
          <w:rFonts w:ascii="微软雅黑" w:eastAsia="微软雅黑" w:hAnsi="微软雅黑"/>
          <w:color w:val="000000"/>
          <w:sz w:val="21"/>
          <w:szCs w:val="21"/>
        </w:rPr>
      </w:pPr>
      <w:r>
        <w:rPr>
          <w:rFonts w:ascii="微软雅黑" w:eastAsia="微软雅黑" w:hAnsi="微软雅黑" w:hint="eastAsia"/>
          <w:color w:val="000000"/>
        </w:rPr>
        <w:lastRenderedPageBreak/>
        <w:t>      四、参赛对象</w:t>
      </w:r>
    </w:p>
    <w:p w14:paraId="38A1F2A7" w14:textId="77777777" w:rsidR="004116C4" w:rsidRDefault="004116C4" w:rsidP="004116C4">
      <w:pPr>
        <w:pStyle w:val="a3"/>
        <w:shd w:val="clear" w:color="auto" w:fill="EEEEEE"/>
        <w:rPr>
          <w:rFonts w:ascii="微软雅黑" w:eastAsia="微软雅黑" w:hAnsi="微软雅黑"/>
          <w:color w:val="000000"/>
          <w:sz w:val="21"/>
          <w:szCs w:val="21"/>
        </w:rPr>
      </w:pPr>
      <w:r>
        <w:rPr>
          <w:rFonts w:ascii="微软雅黑" w:eastAsia="微软雅黑" w:hAnsi="微软雅黑" w:hint="eastAsia"/>
          <w:color w:val="000000"/>
        </w:rPr>
        <w:t>      1、汕头大学、韩山师范学院、嘉应学院、汕头职业技术学院、河源职业技术学院、汕尾职业技术学院、揭阳职业技术学院、潮汕职业技术学院等8所高校参赛队伍。</w:t>
      </w:r>
    </w:p>
    <w:p w14:paraId="37E6D573" w14:textId="77777777" w:rsidR="004116C4" w:rsidRDefault="004116C4" w:rsidP="004116C4">
      <w:pPr>
        <w:pStyle w:val="a3"/>
        <w:shd w:val="clear" w:color="auto" w:fill="EEEEEE"/>
        <w:rPr>
          <w:rFonts w:ascii="微软雅黑" w:eastAsia="微软雅黑" w:hAnsi="微软雅黑"/>
          <w:color w:val="000000"/>
          <w:sz w:val="21"/>
          <w:szCs w:val="21"/>
        </w:rPr>
      </w:pPr>
      <w:r>
        <w:rPr>
          <w:rFonts w:ascii="微软雅黑" w:eastAsia="微软雅黑" w:hAnsi="微软雅黑" w:hint="eastAsia"/>
          <w:color w:val="000000"/>
        </w:rPr>
        <w:t>      2、汕头、河源、梅州、汕尾、潮州、揭阳等6个地市推荐的中职技工学校参赛队伍。</w:t>
      </w:r>
    </w:p>
    <w:p w14:paraId="2D975C05" w14:textId="77777777" w:rsidR="004116C4" w:rsidRDefault="004116C4" w:rsidP="004116C4">
      <w:pPr>
        <w:pStyle w:val="a3"/>
        <w:shd w:val="clear" w:color="auto" w:fill="EEEEEE"/>
        <w:rPr>
          <w:rFonts w:ascii="微软雅黑" w:eastAsia="微软雅黑" w:hAnsi="微软雅黑"/>
          <w:color w:val="000000"/>
          <w:sz w:val="21"/>
          <w:szCs w:val="21"/>
        </w:rPr>
      </w:pPr>
      <w:r>
        <w:rPr>
          <w:rFonts w:ascii="微软雅黑" w:eastAsia="微软雅黑" w:hAnsi="微软雅黑" w:hint="eastAsia"/>
          <w:color w:val="000000"/>
        </w:rPr>
        <w:t>      五、奖项设置</w:t>
      </w:r>
    </w:p>
    <w:p w14:paraId="22B1EAFC" w14:textId="77777777" w:rsidR="004116C4" w:rsidRDefault="004116C4" w:rsidP="004116C4">
      <w:pPr>
        <w:pStyle w:val="a3"/>
        <w:shd w:val="clear" w:color="auto" w:fill="EEEEEE"/>
        <w:rPr>
          <w:rFonts w:ascii="微软雅黑" w:eastAsia="微软雅黑" w:hAnsi="微软雅黑"/>
          <w:color w:val="000000"/>
          <w:sz w:val="21"/>
          <w:szCs w:val="21"/>
        </w:rPr>
      </w:pPr>
      <w:r>
        <w:rPr>
          <w:rFonts w:ascii="微软雅黑" w:eastAsia="微软雅黑" w:hAnsi="微软雅黑" w:hint="eastAsia"/>
          <w:color w:val="000000"/>
        </w:rPr>
        <w:t>      根据各单位报名比例，评选出一等奖、二等奖、三等奖，并根据团省委推荐名额推荐参加总决赛。</w:t>
      </w:r>
    </w:p>
    <w:p w14:paraId="1E907DBF" w14:textId="77777777" w:rsidR="004116C4" w:rsidRDefault="004116C4" w:rsidP="004116C4">
      <w:pPr>
        <w:pStyle w:val="a3"/>
        <w:shd w:val="clear" w:color="auto" w:fill="EEEEEE"/>
        <w:rPr>
          <w:rFonts w:ascii="微软雅黑" w:eastAsia="微软雅黑" w:hAnsi="微软雅黑"/>
          <w:color w:val="000000"/>
          <w:sz w:val="21"/>
          <w:szCs w:val="21"/>
        </w:rPr>
      </w:pPr>
      <w:r>
        <w:rPr>
          <w:rFonts w:ascii="微软雅黑" w:eastAsia="微软雅黑" w:hAnsi="微软雅黑" w:hint="eastAsia"/>
          <w:color w:val="000000"/>
        </w:rPr>
        <w:t>      六、预约方式</w:t>
      </w:r>
    </w:p>
    <w:p w14:paraId="2834C4B5" w14:textId="77777777" w:rsidR="004116C4" w:rsidRDefault="004116C4" w:rsidP="004116C4">
      <w:pPr>
        <w:pStyle w:val="a3"/>
        <w:shd w:val="clear" w:color="auto" w:fill="EEEEEE"/>
        <w:rPr>
          <w:rFonts w:ascii="微软雅黑" w:eastAsia="微软雅黑" w:hAnsi="微软雅黑"/>
          <w:color w:val="000000"/>
          <w:sz w:val="21"/>
          <w:szCs w:val="21"/>
        </w:rPr>
      </w:pPr>
      <w:r>
        <w:rPr>
          <w:rFonts w:ascii="微软雅黑" w:eastAsia="微软雅黑" w:hAnsi="微软雅黑" w:hint="eastAsia"/>
          <w:color w:val="000000"/>
        </w:rPr>
        <w:t>      1、请于11月18日17：00至11月22日12：00登陆：https://booking.stu.edu.cn进行预约。</w:t>
      </w:r>
    </w:p>
    <w:p w14:paraId="0B6B0FB3" w14:textId="77777777" w:rsidR="004116C4" w:rsidRDefault="004116C4" w:rsidP="004116C4">
      <w:pPr>
        <w:pStyle w:val="a3"/>
        <w:shd w:val="clear" w:color="auto" w:fill="EEEEEE"/>
        <w:rPr>
          <w:rFonts w:ascii="微软雅黑" w:eastAsia="微软雅黑" w:hAnsi="微软雅黑"/>
          <w:color w:val="000000"/>
          <w:sz w:val="21"/>
          <w:szCs w:val="21"/>
        </w:rPr>
      </w:pPr>
      <w:r>
        <w:rPr>
          <w:rFonts w:ascii="微软雅黑" w:eastAsia="微软雅黑" w:hAnsi="微软雅黑" w:hint="eastAsia"/>
          <w:color w:val="000000"/>
        </w:rPr>
        <w:t xml:space="preserve">　   2、预约成功的师生名单将在校内办公信息网公布。</w:t>
      </w:r>
    </w:p>
    <w:p w14:paraId="2546057E" w14:textId="77777777" w:rsidR="004116C4" w:rsidRDefault="004116C4" w:rsidP="004116C4">
      <w:pPr>
        <w:pStyle w:val="a3"/>
        <w:shd w:val="clear" w:color="auto" w:fill="EEEEEE"/>
        <w:rPr>
          <w:rFonts w:ascii="微软雅黑" w:eastAsia="微软雅黑" w:hAnsi="微软雅黑"/>
          <w:color w:val="000000"/>
          <w:sz w:val="21"/>
          <w:szCs w:val="21"/>
        </w:rPr>
      </w:pPr>
      <w:r>
        <w:rPr>
          <w:rFonts w:ascii="微软雅黑" w:eastAsia="微软雅黑" w:hAnsi="微软雅黑" w:hint="eastAsia"/>
          <w:color w:val="000000"/>
        </w:rPr>
        <w:t>      3、具体门票发放事项将另行通知。</w:t>
      </w:r>
    </w:p>
    <w:p w14:paraId="0A4D86D9" w14:textId="77777777" w:rsidR="004116C4" w:rsidRDefault="004116C4" w:rsidP="004116C4">
      <w:pPr>
        <w:pStyle w:val="a3"/>
        <w:shd w:val="clear" w:color="auto" w:fill="EEEEEE"/>
        <w:ind w:left="480"/>
        <w:rPr>
          <w:rFonts w:ascii="微软雅黑" w:eastAsia="微软雅黑" w:hAnsi="微软雅黑"/>
          <w:color w:val="000000"/>
          <w:sz w:val="21"/>
          <w:szCs w:val="21"/>
        </w:rPr>
      </w:pPr>
      <w:r>
        <w:rPr>
          <w:rFonts w:ascii="微软雅黑" w:eastAsia="微软雅黑" w:hAnsi="微软雅黑" w:hint="eastAsia"/>
          <w:color w:val="000000"/>
        </w:rPr>
        <w:t>七、其他事项</w:t>
      </w:r>
    </w:p>
    <w:p w14:paraId="5B3ADEAA" w14:textId="77777777" w:rsidR="004116C4" w:rsidRDefault="004116C4" w:rsidP="004116C4">
      <w:pPr>
        <w:pStyle w:val="a3"/>
        <w:shd w:val="clear" w:color="auto" w:fill="EEEEEE"/>
        <w:rPr>
          <w:rFonts w:ascii="微软雅黑" w:eastAsia="微软雅黑" w:hAnsi="微软雅黑"/>
          <w:color w:val="000000"/>
          <w:sz w:val="21"/>
          <w:szCs w:val="21"/>
        </w:rPr>
      </w:pPr>
      <w:r>
        <w:rPr>
          <w:rFonts w:ascii="微软雅黑" w:eastAsia="微软雅黑" w:hAnsi="微软雅黑" w:hint="eastAsia"/>
          <w:color w:val="000000"/>
        </w:rPr>
        <w:t xml:space="preserve">　　如需了解更多有关本次校园十大歌手大赛的精彩内容，请关注校会微博@汕头大学学生会或校会微信“汕头大学学生会”。</w:t>
      </w:r>
    </w:p>
    <w:p w14:paraId="7C7D038F" w14:textId="77777777" w:rsidR="004116C4" w:rsidRDefault="004116C4" w:rsidP="004116C4">
      <w:pPr>
        <w:pStyle w:val="a3"/>
        <w:shd w:val="clear" w:color="auto" w:fill="EEEEEE"/>
        <w:jc w:val="right"/>
        <w:rPr>
          <w:rFonts w:ascii="微软雅黑" w:eastAsia="微软雅黑" w:hAnsi="微软雅黑"/>
          <w:color w:val="000000"/>
          <w:sz w:val="21"/>
          <w:szCs w:val="21"/>
        </w:rPr>
      </w:pPr>
      <w:r>
        <w:rPr>
          <w:rFonts w:ascii="微软雅黑" w:eastAsia="微软雅黑" w:hAnsi="微软雅黑" w:hint="eastAsia"/>
          <w:color w:val="000000"/>
        </w:rPr>
        <w:lastRenderedPageBreak/>
        <w:t>共青团汕头大学委员会</w:t>
      </w:r>
    </w:p>
    <w:p w14:paraId="62FE830D" w14:textId="77777777" w:rsidR="004116C4" w:rsidRDefault="004116C4" w:rsidP="004116C4">
      <w:pPr>
        <w:pStyle w:val="a3"/>
        <w:shd w:val="clear" w:color="auto" w:fill="EEEEEE"/>
        <w:jc w:val="right"/>
        <w:rPr>
          <w:rFonts w:ascii="微软雅黑" w:eastAsia="微软雅黑" w:hAnsi="微软雅黑"/>
          <w:color w:val="000000"/>
          <w:sz w:val="21"/>
          <w:szCs w:val="21"/>
        </w:rPr>
      </w:pPr>
      <w:r>
        <w:rPr>
          <w:rFonts w:ascii="微软雅黑" w:eastAsia="微软雅黑" w:hAnsi="微软雅黑" w:hint="eastAsia"/>
          <w:color w:val="000000"/>
        </w:rPr>
        <w:t>汕头大学学生会</w:t>
      </w:r>
    </w:p>
    <w:p w14:paraId="58F67E89" w14:textId="77777777" w:rsidR="004116C4" w:rsidRDefault="004116C4" w:rsidP="004116C4">
      <w:pPr>
        <w:pStyle w:val="a3"/>
        <w:shd w:val="clear" w:color="auto" w:fill="EEEEEE"/>
        <w:jc w:val="right"/>
        <w:rPr>
          <w:rFonts w:ascii="微软雅黑" w:eastAsia="微软雅黑" w:hAnsi="微软雅黑"/>
          <w:color w:val="000000"/>
          <w:sz w:val="21"/>
          <w:szCs w:val="21"/>
        </w:rPr>
      </w:pPr>
      <w:r>
        <w:rPr>
          <w:rFonts w:ascii="微软雅黑" w:eastAsia="微软雅黑" w:hAnsi="微软雅黑" w:hint="eastAsia"/>
          <w:color w:val="000000"/>
        </w:rPr>
        <w:t>2016年11月18日</w:t>
      </w:r>
    </w:p>
    <w:p w14:paraId="03612E6E" w14:textId="77777777" w:rsidR="00BF662C" w:rsidRDefault="00BF662C"/>
    <w:sectPr w:rsidR="00BF66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82879" w14:textId="77777777" w:rsidR="006055F3" w:rsidRDefault="006055F3" w:rsidP="006055F3">
      <w:r>
        <w:separator/>
      </w:r>
    </w:p>
  </w:endnote>
  <w:endnote w:type="continuationSeparator" w:id="0">
    <w:p w14:paraId="0D5D7ACB" w14:textId="77777777" w:rsidR="006055F3" w:rsidRDefault="006055F3" w:rsidP="0060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6E7C0" w14:textId="77777777" w:rsidR="006055F3" w:rsidRDefault="006055F3" w:rsidP="006055F3">
      <w:r>
        <w:separator/>
      </w:r>
    </w:p>
  </w:footnote>
  <w:footnote w:type="continuationSeparator" w:id="0">
    <w:p w14:paraId="24826532" w14:textId="77777777" w:rsidR="006055F3" w:rsidRDefault="006055F3" w:rsidP="00605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C4"/>
    <w:rsid w:val="004116C4"/>
    <w:rsid w:val="006055F3"/>
    <w:rsid w:val="00826878"/>
    <w:rsid w:val="00BF6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A4C1E"/>
  <w15:chartTrackingRefBased/>
  <w15:docId w15:val="{ED8A5666-0386-46E9-8816-85722938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16C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116C4"/>
    <w:rPr>
      <w:b/>
      <w:bCs/>
    </w:rPr>
  </w:style>
  <w:style w:type="paragraph" w:styleId="a5">
    <w:name w:val="header"/>
    <w:basedOn w:val="a"/>
    <w:link w:val="a6"/>
    <w:uiPriority w:val="99"/>
    <w:unhideWhenUsed/>
    <w:rsid w:val="006055F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055F3"/>
    <w:rPr>
      <w:sz w:val="18"/>
      <w:szCs w:val="18"/>
    </w:rPr>
  </w:style>
  <w:style w:type="paragraph" w:styleId="a7">
    <w:name w:val="footer"/>
    <w:basedOn w:val="a"/>
    <w:link w:val="a8"/>
    <w:uiPriority w:val="99"/>
    <w:unhideWhenUsed/>
    <w:rsid w:val="006055F3"/>
    <w:pPr>
      <w:tabs>
        <w:tab w:val="center" w:pos="4153"/>
        <w:tab w:val="right" w:pos="8306"/>
      </w:tabs>
      <w:snapToGrid w:val="0"/>
      <w:jc w:val="left"/>
    </w:pPr>
    <w:rPr>
      <w:sz w:val="18"/>
      <w:szCs w:val="18"/>
    </w:rPr>
  </w:style>
  <w:style w:type="character" w:customStyle="1" w:styleId="a8">
    <w:name w:val="页脚 字符"/>
    <w:basedOn w:val="a0"/>
    <w:link w:val="a7"/>
    <w:uiPriority w:val="99"/>
    <w:rsid w:val="006055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0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TINGTING ZHANG</dc:creator>
  <cp:keywords/>
  <dc:description/>
  <cp:lastModifiedBy>TINGTING ZHANG</cp:lastModifiedBy>
  <cp:revision>2</cp:revision>
  <dcterms:created xsi:type="dcterms:W3CDTF">2016-11-22T09:42:00Z</dcterms:created>
  <dcterms:modified xsi:type="dcterms:W3CDTF">2016-11-22T09:42:00Z</dcterms:modified>
</cp:coreProperties>
</file>