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20F8" w:rsidRDefault="004B20F8" w:rsidP="004B20F8">
      <w:pPr>
        <w:spacing w:line="520" w:lineRule="exact"/>
        <w:rPr>
          <w:rFonts w:eastAsia="方正大标宋简体"/>
          <w:bCs/>
          <w:sz w:val="40"/>
          <w:szCs w:val="44"/>
        </w:rPr>
      </w:pPr>
    </w:p>
    <w:p w:rsidR="004B20F8" w:rsidRDefault="004B20F8" w:rsidP="004B20F8">
      <w:pPr>
        <w:spacing w:line="520" w:lineRule="exact"/>
        <w:rPr>
          <w:rFonts w:eastAsia="方正大标宋简体"/>
          <w:bCs/>
          <w:sz w:val="40"/>
          <w:szCs w:val="44"/>
        </w:rPr>
      </w:pPr>
    </w:p>
    <w:p w:rsidR="004B20F8" w:rsidRDefault="004B20F8" w:rsidP="002708C2">
      <w:pPr>
        <w:spacing w:line="520" w:lineRule="exact"/>
        <w:rPr>
          <w:rFonts w:eastAsia="方正大标宋简体"/>
          <w:bCs/>
          <w:sz w:val="40"/>
          <w:szCs w:val="44"/>
        </w:rPr>
      </w:pPr>
      <w:bookmarkStart w:id="0" w:name="_GoBack"/>
    </w:p>
    <w:p w:rsidR="000217B4" w:rsidRDefault="005D342F" w:rsidP="002708C2">
      <w:pPr>
        <w:spacing w:line="720" w:lineRule="exact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关于推报2018年度“中国大学生自强之星”</w:t>
      </w:r>
    </w:p>
    <w:bookmarkEnd w:id="0"/>
    <w:p w:rsidR="000217B4" w:rsidRDefault="005D342F">
      <w:pPr>
        <w:spacing w:line="720" w:lineRule="exact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奖学金人选的通知</w:t>
      </w:r>
    </w:p>
    <w:p w:rsidR="000217B4" w:rsidRDefault="000217B4">
      <w:pPr>
        <w:spacing w:line="520" w:lineRule="exact"/>
        <w:jc w:val="left"/>
        <w:rPr>
          <w:rFonts w:ascii="方正仿宋_GBK" w:eastAsia="方正仿宋_GBK" w:hAnsi="方正仿宋_GBK" w:cs="方正仿宋_GBK"/>
          <w:sz w:val="32"/>
          <w:szCs w:val="32"/>
        </w:rPr>
      </w:pPr>
    </w:p>
    <w:p w:rsidR="000217B4" w:rsidRDefault="005D342F">
      <w:pPr>
        <w:spacing w:line="560" w:lineRule="exact"/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各高校团委：</w:t>
      </w:r>
    </w:p>
    <w:p w:rsidR="000217B4" w:rsidRDefault="005D342F">
      <w:pPr>
        <w:spacing w:line="560" w:lineRule="exact"/>
        <w:ind w:firstLineChars="200" w:firstLine="640"/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为深入贯彻习近平新时代中国特色社会主义思想，在当代大学生中树立一批可亲、可敬、可信、可学的榜样，进一步培育和践行社会主义核心价值观，共青团中央、全国学联将共同组织开展2018年度“中国大学生自强之星”奖学金推报工作。现将有关事项通知如下：</w:t>
      </w:r>
    </w:p>
    <w:p w:rsidR="000217B4" w:rsidRDefault="005D342F">
      <w:pPr>
        <w:spacing w:line="56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一、活动时间</w:t>
      </w:r>
    </w:p>
    <w:p w:rsidR="000217B4" w:rsidRDefault="005D342F">
      <w:pPr>
        <w:spacing w:line="560" w:lineRule="exact"/>
        <w:ind w:firstLineChars="200" w:firstLine="640"/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2019年4月至6月</w:t>
      </w:r>
    </w:p>
    <w:p w:rsidR="000217B4" w:rsidRDefault="005D342F">
      <w:pPr>
        <w:spacing w:line="56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二、活动主题</w:t>
      </w:r>
    </w:p>
    <w:p w:rsidR="000217B4" w:rsidRDefault="005D342F">
      <w:pPr>
        <w:spacing w:line="560" w:lineRule="exact"/>
        <w:ind w:firstLineChars="200" w:firstLine="640"/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奔梦路上  自强不息</w:t>
      </w:r>
    </w:p>
    <w:p w:rsidR="000217B4" w:rsidRDefault="005D342F">
      <w:pPr>
        <w:spacing w:line="56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三、具体安排</w:t>
      </w:r>
    </w:p>
    <w:p w:rsidR="000217B4" w:rsidRDefault="005D342F">
      <w:pPr>
        <w:spacing w:line="560" w:lineRule="exact"/>
        <w:ind w:firstLineChars="200" w:firstLine="640"/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本次推报工作将构建“全国—省—校”三级体系。各高校团委应结合本校实际，开展校级推报工作。</w:t>
      </w:r>
    </w:p>
    <w:p w:rsidR="000217B4" w:rsidRDefault="005D342F">
      <w:pPr>
        <w:spacing w:line="560" w:lineRule="exact"/>
        <w:ind w:firstLineChars="200" w:firstLine="640"/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.各高校择优推荐一名省级“大学生自强之星”候选人，经公示（不少于三天）后，请务必于2019年5月10日17:00前将本校推荐的“中国大学生自强之星”奖学金人选推报活动的校团委推荐汇总表（附件2）和报名表（附件3）报到团省委学校部（包括纸质材料和电子材料）。</w:t>
      </w:r>
    </w:p>
    <w:p w:rsidR="000217B4" w:rsidRDefault="005D342F">
      <w:pPr>
        <w:spacing w:line="56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lastRenderedPageBreak/>
        <w:t>2.如有意申报“优秀组织院校个人”，请填写“优秀组织院校个人”推荐表（附件4）；如有意申报“优秀组织院校”，请填写“优秀组织院校”推荐表（附件5），经公示（不少于三天）有效后，请在2019年5月10日17:00前将表格报到团省委学校部（包括纸质材料和电子材料），邮件主题请注明自强之星优秀组织奖申报。</w:t>
      </w:r>
    </w:p>
    <w:p w:rsidR="000217B4" w:rsidRDefault="005D342F">
      <w:pPr>
        <w:spacing w:line="56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3.有意申报“‘中国大学生自强之星</w:t>
      </w:r>
      <w:r>
        <w:rPr>
          <w:rFonts w:ascii="方正仿宋_GBK" w:eastAsia="方正仿宋_GBK" w:hAnsi="方正仿宋_GBK" w:cs="方正仿宋_GBK"/>
          <w:sz w:val="32"/>
          <w:szCs w:val="32"/>
        </w:rPr>
        <w:t>’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奖学金评选好新闻奖</w:t>
      </w:r>
      <w:r>
        <w:rPr>
          <w:rFonts w:ascii="方正仿宋_GBK" w:eastAsia="方正仿宋_GBK" w:hAnsi="方正仿宋_GBK" w:cs="方正仿宋_GBK"/>
          <w:sz w:val="32"/>
          <w:szCs w:val="32"/>
        </w:rPr>
        <w:t>”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的高校，在采访的本校“中国大学生自强之星”稿件刊发后，可将稿件链接和原文及时发送至邮箱：（selfstar@qq.com）（邮件主题标注为：校媒好新闻奖）参与评选。</w:t>
      </w:r>
    </w:p>
    <w:p w:rsidR="000217B4" w:rsidRDefault="005D342F">
      <w:pPr>
        <w:spacing w:line="560" w:lineRule="exact"/>
        <w:ind w:firstLineChars="200" w:firstLine="640"/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4.请各高校团委活动负责人加入自强之星高校团委交流群（205375073），组委会工作人员会在线为各位老师解答问题。同时，可关注官方微信公众号（self-star）和官方微博（中国大学生自强之星），组委会工作人员将解答相关问题。</w:t>
      </w:r>
    </w:p>
    <w:p w:rsidR="000217B4" w:rsidRDefault="000217B4">
      <w:pPr>
        <w:spacing w:line="560" w:lineRule="exact"/>
        <w:ind w:firstLineChars="200" w:firstLine="640"/>
        <w:jc w:val="left"/>
        <w:rPr>
          <w:rFonts w:ascii="方正仿宋_GBK" w:eastAsia="方正仿宋_GBK" w:hAnsi="方正仿宋_GBK" w:cs="方正仿宋_GBK"/>
          <w:sz w:val="32"/>
          <w:szCs w:val="32"/>
        </w:rPr>
      </w:pPr>
    </w:p>
    <w:p w:rsidR="000217B4" w:rsidRDefault="005D342F">
      <w:pPr>
        <w:pStyle w:val="a9"/>
        <w:widowControl/>
        <w:spacing w:beforeAutospacing="0" w:afterAutospacing="0" w:line="560" w:lineRule="exact"/>
        <w:ind w:leftChars="304" w:left="1918" w:hangingChars="400" w:hanging="128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附件：1.团中央关于推报2018年度“中国大学生自强之星”奖学金人选的通知</w:t>
      </w:r>
    </w:p>
    <w:p w:rsidR="000217B4" w:rsidRDefault="005D342F">
      <w:pPr>
        <w:pStyle w:val="a9"/>
        <w:widowControl/>
        <w:spacing w:beforeAutospacing="0" w:afterAutospacing="0" w:line="560" w:lineRule="exact"/>
        <w:ind w:leftChars="760" w:left="1916" w:hangingChars="100" w:hanging="32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2.2018年“中国大学生自强之星”奖学金人选推报活动校团委推荐汇总表</w:t>
      </w:r>
    </w:p>
    <w:p w:rsidR="000217B4" w:rsidRDefault="005D342F">
      <w:pPr>
        <w:pStyle w:val="a9"/>
        <w:widowControl/>
        <w:numPr>
          <w:ilvl w:val="0"/>
          <w:numId w:val="1"/>
        </w:numPr>
        <w:spacing w:beforeAutospacing="0" w:afterAutospacing="0" w:line="560" w:lineRule="exact"/>
        <w:ind w:leftChars="760" w:left="1916" w:hangingChars="100" w:hanging="32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2018年度“中国大学生自强之星”奖学金人选推报活动报名表</w:t>
      </w:r>
    </w:p>
    <w:p w:rsidR="000217B4" w:rsidRDefault="005D342F">
      <w:pPr>
        <w:pStyle w:val="a9"/>
        <w:widowControl/>
        <w:numPr>
          <w:ilvl w:val="0"/>
          <w:numId w:val="1"/>
        </w:numPr>
        <w:spacing w:beforeAutospacing="0" w:afterAutospacing="0" w:line="560" w:lineRule="exact"/>
        <w:ind w:leftChars="760" w:left="1916" w:hangingChars="100" w:hanging="32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2018年度“中国大学生自强之星”奖学金人选推报活动“优秀组织院校个人”推荐表</w:t>
      </w:r>
    </w:p>
    <w:p w:rsidR="000217B4" w:rsidRDefault="005D342F">
      <w:pPr>
        <w:pStyle w:val="a9"/>
        <w:widowControl/>
        <w:numPr>
          <w:ilvl w:val="0"/>
          <w:numId w:val="1"/>
        </w:numPr>
        <w:spacing w:beforeAutospacing="0" w:afterAutospacing="0" w:line="560" w:lineRule="exact"/>
        <w:ind w:leftChars="760" w:left="1916" w:hangingChars="100" w:hanging="32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lastRenderedPageBreak/>
        <w:t>2018年度“中国大学生自强之星”奖学金人选推报活动“优秀组织院校”推荐表</w:t>
      </w:r>
    </w:p>
    <w:p w:rsidR="000217B4" w:rsidRDefault="000217B4">
      <w:pPr>
        <w:pStyle w:val="a9"/>
        <w:widowControl/>
        <w:spacing w:beforeAutospacing="0" w:afterAutospacing="0" w:line="56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</w:p>
    <w:p w:rsidR="000217B4" w:rsidRDefault="005D342F">
      <w:pPr>
        <w:pStyle w:val="a9"/>
        <w:widowControl/>
        <w:spacing w:beforeAutospacing="0" w:afterAutospacing="0" w:line="56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联 系 人：徐子轩、卜润兰</w:t>
      </w:r>
    </w:p>
    <w:p w:rsidR="000217B4" w:rsidRDefault="005D342F">
      <w:pPr>
        <w:pStyle w:val="a9"/>
        <w:widowControl/>
        <w:spacing w:beforeAutospacing="0" w:afterAutospacing="0" w:line="56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联系电话：020-87195612</w:t>
      </w:r>
    </w:p>
    <w:p w:rsidR="000217B4" w:rsidRDefault="005D342F">
      <w:pPr>
        <w:pStyle w:val="a9"/>
        <w:widowControl/>
        <w:spacing w:beforeAutospacing="0" w:afterAutospacing="0" w:line="56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邮箱：tswxxb3@163.com</w:t>
      </w:r>
    </w:p>
    <w:p w:rsidR="000217B4" w:rsidRDefault="005D342F">
      <w:pPr>
        <w:pStyle w:val="a9"/>
        <w:widowControl/>
        <w:spacing w:beforeAutospacing="0" w:afterAutospacing="0" w:line="56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地址：广州市越秀区寺贝通津一号大院团省委学校部</w:t>
      </w:r>
    </w:p>
    <w:p w:rsidR="000217B4" w:rsidRDefault="005D342F">
      <w:pPr>
        <w:pStyle w:val="a9"/>
        <w:widowControl/>
        <w:spacing w:beforeAutospacing="0" w:afterAutospacing="0" w:line="56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邮编：510080</w:t>
      </w:r>
    </w:p>
    <w:p w:rsidR="000217B4" w:rsidRDefault="000217B4">
      <w:pPr>
        <w:pStyle w:val="a9"/>
        <w:widowControl/>
        <w:spacing w:beforeAutospacing="0" w:afterAutospacing="0" w:line="56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</w:p>
    <w:p w:rsidR="000217B4" w:rsidRDefault="000217B4">
      <w:pPr>
        <w:pStyle w:val="a9"/>
        <w:widowControl/>
        <w:spacing w:beforeAutospacing="0" w:afterAutospacing="0" w:line="56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</w:p>
    <w:p w:rsidR="000217B4" w:rsidRDefault="000217B4">
      <w:pPr>
        <w:spacing w:line="560" w:lineRule="exact"/>
        <w:rPr>
          <w:rFonts w:eastAsia="方正仿宋简体"/>
          <w:bCs/>
          <w:sz w:val="32"/>
          <w:szCs w:val="32"/>
        </w:rPr>
      </w:pPr>
    </w:p>
    <w:p w:rsidR="000217B4" w:rsidRDefault="000217B4">
      <w:pPr>
        <w:spacing w:line="560" w:lineRule="exact"/>
        <w:rPr>
          <w:rFonts w:eastAsia="方正仿宋简体"/>
          <w:bCs/>
          <w:sz w:val="32"/>
          <w:szCs w:val="32"/>
        </w:rPr>
      </w:pPr>
    </w:p>
    <w:p w:rsidR="000217B4" w:rsidRDefault="005D342F">
      <w:pPr>
        <w:pStyle w:val="a9"/>
        <w:widowControl/>
        <w:spacing w:beforeAutospacing="0" w:afterAutospacing="0" w:line="560" w:lineRule="exact"/>
        <w:ind w:firstLineChars="200" w:firstLine="640"/>
        <w:jc w:val="righ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共青团广东省委办公室</w:t>
      </w:r>
    </w:p>
    <w:p w:rsidR="000217B4" w:rsidRDefault="005D342F">
      <w:pPr>
        <w:pStyle w:val="a9"/>
        <w:widowControl/>
        <w:spacing w:beforeAutospacing="0" w:afterAutospacing="0" w:line="560" w:lineRule="exact"/>
        <w:ind w:firstLineChars="200" w:firstLine="640"/>
        <w:jc w:val="center"/>
        <w:rPr>
          <w:rFonts w:eastAsia="方正仿宋简体"/>
          <w:color w:val="000000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                            2019年4月</w:t>
      </w:r>
      <w:r w:rsidR="00043BA0">
        <w:rPr>
          <w:rFonts w:ascii="方正仿宋_GBK" w:eastAsia="方正仿宋_GBK" w:hAnsi="方正仿宋_GBK" w:cs="方正仿宋_GBK"/>
          <w:sz w:val="32"/>
          <w:szCs w:val="32"/>
        </w:rPr>
        <w:t>29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日</w:t>
      </w:r>
    </w:p>
    <w:sectPr w:rsidR="000217B4">
      <w:footerReference w:type="default" r:id="rId9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13D3" w:rsidRDefault="004513D3">
      <w:r>
        <w:separator/>
      </w:r>
    </w:p>
  </w:endnote>
  <w:endnote w:type="continuationSeparator" w:id="0">
    <w:p w:rsidR="004513D3" w:rsidRDefault="00451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大标宋简体">
    <w:altName w:val="宋体"/>
    <w:charset w:val="00"/>
    <w:family w:val="auto"/>
    <w:pitch w:val="default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17B4" w:rsidRDefault="005D342F">
    <w:pPr>
      <w:pStyle w:val="a5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828167879"/>
                          </w:sdtPr>
                          <w:sdtEndPr/>
                          <w:sdtContent>
                            <w:p w:rsidR="000217B4" w:rsidRDefault="005D342F">
                              <w:pPr>
                                <w:pStyle w:val="a5"/>
                                <w:jc w:val="center"/>
                              </w:pPr>
                              <w:r>
                                <w:rPr>
                                  <w:rFonts w:asciiTheme="minorEastAsia" w:eastAsiaTheme="minorEastAsia" w:hAnsiTheme="minorEastAsia" w:cstheme="minorEastAsia" w:hint="eastAsia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asciiTheme="minorEastAsia" w:eastAsiaTheme="minorEastAsia" w:hAnsiTheme="minorEastAsia" w:cstheme="minorEastAsia" w:hint="eastAsia"/>
                                  <w:sz w:val="28"/>
                                  <w:szCs w:val="28"/>
                                </w:rPr>
                                <w:instrText>PAGE   \* MERGEFORMAT</w:instrText>
                              </w:r>
                              <w:r>
                                <w:rPr>
                                  <w:rFonts w:asciiTheme="minorEastAsia" w:eastAsiaTheme="minorEastAsia" w:hAnsiTheme="minorEastAsia" w:cstheme="minorEastAsia" w:hint="eastAsia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inorEastAsia" w:eastAsiaTheme="minorEastAsia" w:hAnsiTheme="minorEastAsia" w:cstheme="minorEastAsia" w:hint="eastAsia"/>
                                  <w:sz w:val="28"/>
                                  <w:szCs w:val="28"/>
                                  <w:lang w:val="zh-CN"/>
                                </w:rPr>
                                <w:t>4</w:t>
                              </w:r>
                              <w:r>
                                <w:rPr>
                                  <w:rFonts w:asciiTheme="minorEastAsia" w:eastAsiaTheme="minorEastAsia" w:hAnsiTheme="minorEastAsia" w:cstheme="minorEastAsia" w:hint="eastAsia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:rsidR="000217B4" w:rsidRDefault="000217B4"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92.8pt;margin-top:0;width:2in;height:2in;z-index:251658240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sdt>
                    <w:sdtPr>
                      <w:id w:val="828167879"/>
                    </w:sdtPr>
                    <w:sdtEndPr/>
                    <w:sdtContent>
                      <w:p w:rsidR="000217B4" w:rsidRDefault="005D342F">
                        <w:pPr>
                          <w:pStyle w:val="a5"/>
                          <w:jc w:val="center"/>
                        </w:pPr>
                        <w:r>
                          <w:rPr>
                            <w:rFonts w:asciiTheme="minorEastAsia" w:eastAsiaTheme="minorEastAsia" w:hAnsiTheme="minorEastAsia" w:cstheme="minorEastAsia" w:hint="eastAsia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Fonts w:asciiTheme="minorEastAsia" w:eastAsiaTheme="minorEastAsia" w:hAnsiTheme="minorEastAsia" w:cstheme="minorEastAsia" w:hint="eastAsia"/>
                            <w:sz w:val="28"/>
                            <w:szCs w:val="28"/>
                          </w:rPr>
                          <w:instrText>PAGE   \* MERGEFORMAT</w:instrText>
                        </w:r>
                        <w:r>
                          <w:rPr>
                            <w:rFonts w:asciiTheme="minorEastAsia" w:eastAsiaTheme="minorEastAsia" w:hAnsiTheme="minorEastAsia" w:cstheme="minorEastAsia" w:hint="eastAsia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asciiTheme="minorEastAsia" w:eastAsiaTheme="minorEastAsia" w:hAnsiTheme="minorEastAsia" w:cstheme="minorEastAsia" w:hint="eastAsia"/>
                            <w:sz w:val="28"/>
                            <w:szCs w:val="28"/>
                            <w:lang w:val="zh-CN"/>
                          </w:rPr>
                          <w:t>4</w:t>
                        </w:r>
                        <w:r>
                          <w:rPr>
                            <w:rFonts w:asciiTheme="minorEastAsia" w:eastAsiaTheme="minorEastAsia" w:hAnsiTheme="minorEastAsia" w:cstheme="minorEastAsia" w:hint="eastAsia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  <w:p w:rsidR="000217B4" w:rsidRDefault="000217B4"/>
                </w:txbxContent>
              </v:textbox>
              <w10:wrap anchorx="margin"/>
            </v:shape>
          </w:pict>
        </mc:Fallback>
      </mc:AlternateContent>
    </w:r>
  </w:p>
  <w:p w:rsidR="000217B4" w:rsidRDefault="000217B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13D3" w:rsidRDefault="004513D3">
      <w:r>
        <w:separator/>
      </w:r>
    </w:p>
  </w:footnote>
  <w:footnote w:type="continuationSeparator" w:id="0">
    <w:p w:rsidR="004513D3" w:rsidRDefault="004513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D7FD438C"/>
    <w:multiLevelType w:val="singleLevel"/>
    <w:tmpl w:val="D7FD438C"/>
    <w:lvl w:ilvl="0">
      <w:start w:val="3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embedSystemFonts/>
  <w:bordersDoNotSurroundHeader/>
  <w:bordersDoNotSurroundFooter/>
  <w:documentProtection w:edit="trackedChanges" w:enforcement="0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226152F"/>
    <w:rsid w:val="000217B4"/>
    <w:rsid w:val="00023FE7"/>
    <w:rsid w:val="00043BA0"/>
    <w:rsid w:val="000548C8"/>
    <w:rsid w:val="000875A8"/>
    <w:rsid w:val="000B00C4"/>
    <w:rsid w:val="000C10F6"/>
    <w:rsid w:val="000D752D"/>
    <w:rsid w:val="000F447E"/>
    <w:rsid w:val="001061CB"/>
    <w:rsid w:val="00131CE4"/>
    <w:rsid w:val="00155CBE"/>
    <w:rsid w:val="00173375"/>
    <w:rsid w:val="00177AC8"/>
    <w:rsid w:val="001A0279"/>
    <w:rsid w:val="001B0796"/>
    <w:rsid w:val="001E1E44"/>
    <w:rsid w:val="00253654"/>
    <w:rsid w:val="00255382"/>
    <w:rsid w:val="00262348"/>
    <w:rsid w:val="00264E3C"/>
    <w:rsid w:val="002708C2"/>
    <w:rsid w:val="002B07D5"/>
    <w:rsid w:val="002C4CEB"/>
    <w:rsid w:val="002E601E"/>
    <w:rsid w:val="00307DFD"/>
    <w:rsid w:val="00321266"/>
    <w:rsid w:val="00321310"/>
    <w:rsid w:val="00321ACB"/>
    <w:rsid w:val="00356C15"/>
    <w:rsid w:val="0037443E"/>
    <w:rsid w:val="0038471F"/>
    <w:rsid w:val="003C0C24"/>
    <w:rsid w:val="003C2EC6"/>
    <w:rsid w:val="003E47F1"/>
    <w:rsid w:val="00411A58"/>
    <w:rsid w:val="00450845"/>
    <w:rsid w:val="004513D3"/>
    <w:rsid w:val="00467E1D"/>
    <w:rsid w:val="00485333"/>
    <w:rsid w:val="004971BC"/>
    <w:rsid w:val="004B20F8"/>
    <w:rsid w:val="004B47A9"/>
    <w:rsid w:val="004E49A4"/>
    <w:rsid w:val="00505091"/>
    <w:rsid w:val="00510E41"/>
    <w:rsid w:val="005141F4"/>
    <w:rsid w:val="00573702"/>
    <w:rsid w:val="00585EA8"/>
    <w:rsid w:val="00585F0A"/>
    <w:rsid w:val="005B3404"/>
    <w:rsid w:val="005D2253"/>
    <w:rsid w:val="005D342F"/>
    <w:rsid w:val="005D4F46"/>
    <w:rsid w:val="00611262"/>
    <w:rsid w:val="00611366"/>
    <w:rsid w:val="00623049"/>
    <w:rsid w:val="00673394"/>
    <w:rsid w:val="006F304A"/>
    <w:rsid w:val="00723C9E"/>
    <w:rsid w:val="00745CE6"/>
    <w:rsid w:val="00766A0A"/>
    <w:rsid w:val="00766E1C"/>
    <w:rsid w:val="00770CEF"/>
    <w:rsid w:val="00794E89"/>
    <w:rsid w:val="007C6447"/>
    <w:rsid w:val="007E71BE"/>
    <w:rsid w:val="00816FA9"/>
    <w:rsid w:val="008366A7"/>
    <w:rsid w:val="008737A1"/>
    <w:rsid w:val="008740AB"/>
    <w:rsid w:val="008A5484"/>
    <w:rsid w:val="008B22C8"/>
    <w:rsid w:val="008C12F8"/>
    <w:rsid w:val="008E14B4"/>
    <w:rsid w:val="008E5600"/>
    <w:rsid w:val="008F5D5B"/>
    <w:rsid w:val="008F7339"/>
    <w:rsid w:val="00911C3E"/>
    <w:rsid w:val="00943340"/>
    <w:rsid w:val="00973C0C"/>
    <w:rsid w:val="009929FF"/>
    <w:rsid w:val="009C5477"/>
    <w:rsid w:val="00A11B91"/>
    <w:rsid w:val="00A12B57"/>
    <w:rsid w:val="00A317EC"/>
    <w:rsid w:val="00A57B8F"/>
    <w:rsid w:val="00A65A71"/>
    <w:rsid w:val="00A86013"/>
    <w:rsid w:val="00A923FA"/>
    <w:rsid w:val="00AA2676"/>
    <w:rsid w:val="00AB5096"/>
    <w:rsid w:val="00AE15F4"/>
    <w:rsid w:val="00AF00D8"/>
    <w:rsid w:val="00AF38AA"/>
    <w:rsid w:val="00B760A2"/>
    <w:rsid w:val="00BA47B6"/>
    <w:rsid w:val="00BD6B57"/>
    <w:rsid w:val="00C024EE"/>
    <w:rsid w:val="00CA0EF2"/>
    <w:rsid w:val="00CA6094"/>
    <w:rsid w:val="00CD3F97"/>
    <w:rsid w:val="00D026E2"/>
    <w:rsid w:val="00D24930"/>
    <w:rsid w:val="00D34E48"/>
    <w:rsid w:val="00D51E60"/>
    <w:rsid w:val="00D72BC8"/>
    <w:rsid w:val="00D82591"/>
    <w:rsid w:val="00D84965"/>
    <w:rsid w:val="00DB13A1"/>
    <w:rsid w:val="00DE6C0A"/>
    <w:rsid w:val="00E037B2"/>
    <w:rsid w:val="00E15A56"/>
    <w:rsid w:val="00E50BE0"/>
    <w:rsid w:val="00E567D4"/>
    <w:rsid w:val="00E570AE"/>
    <w:rsid w:val="00E7006F"/>
    <w:rsid w:val="00E75BF0"/>
    <w:rsid w:val="00E80A55"/>
    <w:rsid w:val="00E8300C"/>
    <w:rsid w:val="00EA1E34"/>
    <w:rsid w:val="00EB26EE"/>
    <w:rsid w:val="00F42717"/>
    <w:rsid w:val="00F6641A"/>
    <w:rsid w:val="00F7453F"/>
    <w:rsid w:val="00F9566E"/>
    <w:rsid w:val="00FB201C"/>
    <w:rsid w:val="00FC0724"/>
    <w:rsid w:val="00FD7E81"/>
    <w:rsid w:val="034A235A"/>
    <w:rsid w:val="08857EF1"/>
    <w:rsid w:val="08D53E9B"/>
    <w:rsid w:val="0C6A0A4E"/>
    <w:rsid w:val="0CED4A83"/>
    <w:rsid w:val="0F2C433F"/>
    <w:rsid w:val="10700A57"/>
    <w:rsid w:val="12DF3831"/>
    <w:rsid w:val="15E97FA7"/>
    <w:rsid w:val="188A4BA1"/>
    <w:rsid w:val="19543C36"/>
    <w:rsid w:val="1AE235F2"/>
    <w:rsid w:val="1D580C4B"/>
    <w:rsid w:val="1F1A7C29"/>
    <w:rsid w:val="21410E93"/>
    <w:rsid w:val="21AD76E4"/>
    <w:rsid w:val="24F85D6B"/>
    <w:rsid w:val="255229BD"/>
    <w:rsid w:val="27A43DAA"/>
    <w:rsid w:val="29926653"/>
    <w:rsid w:val="2A21259C"/>
    <w:rsid w:val="2CB4712F"/>
    <w:rsid w:val="2D162737"/>
    <w:rsid w:val="2E3E3344"/>
    <w:rsid w:val="2F014B95"/>
    <w:rsid w:val="31A03CED"/>
    <w:rsid w:val="31EE297E"/>
    <w:rsid w:val="38BF3F72"/>
    <w:rsid w:val="38E15FA3"/>
    <w:rsid w:val="3E890139"/>
    <w:rsid w:val="4095682A"/>
    <w:rsid w:val="42530D3B"/>
    <w:rsid w:val="44431CF0"/>
    <w:rsid w:val="46D024F6"/>
    <w:rsid w:val="49642686"/>
    <w:rsid w:val="4B682C30"/>
    <w:rsid w:val="4C1F6550"/>
    <w:rsid w:val="4F84770C"/>
    <w:rsid w:val="52C24D1B"/>
    <w:rsid w:val="564D08B5"/>
    <w:rsid w:val="5BE109A0"/>
    <w:rsid w:val="5DD31999"/>
    <w:rsid w:val="5ECB22F8"/>
    <w:rsid w:val="60942695"/>
    <w:rsid w:val="63144A0B"/>
    <w:rsid w:val="65887FAA"/>
    <w:rsid w:val="70BF6333"/>
    <w:rsid w:val="71FF32CC"/>
    <w:rsid w:val="7226152F"/>
    <w:rsid w:val="73A80A9D"/>
    <w:rsid w:val="73FD3470"/>
    <w:rsid w:val="74ED16F8"/>
    <w:rsid w:val="75A4001C"/>
    <w:rsid w:val="7AEA1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0662152-E083-4E76-AAF8-0BFA84189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qFormat/>
    <w:pPr>
      <w:spacing w:beforeAutospacing="1" w:afterAutospacing="1"/>
      <w:jc w:val="left"/>
    </w:pPr>
    <w:rPr>
      <w:kern w:val="0"/>
      <w:sz w:val="24"/>
    </w:rPr>
  </w:style>
  <w:style w:type="character" w:styleId="aa">
    <w:name w:val="Strong"/>
    <w:basedOn w:val="a0"/>
    <w:qFormat/>
    <w:rPr>
      <w:b/>
    </w:rPr>
  </w:style>
  <w:style w:type="character" w:styleId="ab">
    <w:name w:val="Hyperlink"/>
    <w:basedOn w:val="a0"/>
    <w:qFormat/>
    <w:rPr>
      <w:color w:val="0563C1" w:themeColor="hyperlink"/>
      <w:u w:val="single"/>
    </w:rPr>
  </w:style>
  <w:style w:type="table" w:styleId="ac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basedOn w:val="a0"/>
    <w:link w:val="a7"/>
    <w:qFormat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EA38451-131E-457B-92BA-BC530611F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161</Words>
  <Characters>920</Characters>
  <Application>Microsoft Office Word</Application>
  <DocSecurity>0</DocSecurity>
  <Lines>7</Lines>
  <Paragraphs>2</Paragraphs>
  <ScaleCrop>false</ScaleCrop>
  <Company>china</Company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潇君</dc:creator>
  <cp:lastModifiedBy>SYSUSU</cp:lastModifiedBy>
  <cp:revision>71</cp:revision>
  <cp:lastPrinted>2019-04-24T02:58:00Z</cp:lastPrinted>
  <dcterms:created xsi:type="dcterms:W3CDTF">2019-03-13T01:56:00Z</dcterms:created>
  <dcterms:modified xsi:type="dcterms:W3CDTF">2019-04-29T03:38:00Z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  <property fmtid="{D5CDD505-2E9C-101B-9397-08002B2CF9AE}" pid="3" name="EDOID">
    <vt:i4>1043536866</vt:i4>
  </property>
</Properties>
</file>