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08" w:rsidRPr="000B3108" w:rsidRDefault="000B3108" w:rsidP="000B3108">
      <w:pPr>
        <w:widowControl/>
        <w:spacing w:before="100" w:beforeAutospacing="1" w:after="100" w:afterAutospacing="1" w:line="525" w:lineRule="atLeast"/>
        <w:jc w:val="center"/>
        <w:outlineLvl w:val="0"/>
        <w:rPr>
          <w:rFonts w:ascii="Tahoma" w:eastAsia="宋体" w:hAnsi="Tahoma" w:cs="Tahoma"/>
          <w:b/>
          <w:bCs/>
          <w:kern w:val="36"/>
          <w:sz w:val="45"/>
          <w:szCs w:val="45"/>
        </w:rPr>
      </w:pPr>
      <w:r w:rsidRPr="000B3108">
        <w:rPr>
          <w:rFonts w:ascii="Tahoma" w:eastAsia="宋体" w:hAnsi="Tahoma" w:cs="Tahoma"/>
          <w:b/>
          <w:bCs/>
          <w:kern w:val="36"/>
          <w:sz w:val="45"/>
          <w:szCs w:val="45"/>
        </w:rPr>
        <w:t>关于支持开展</w:t>
      </w:r>
      <w:r w:rsidRPr="000B3108">
        <w:rPr>
          <w:rFonts w:ascii="Tahoma" w:eastAsia="宋体" w:hAnsi="Tahoma" w:cs="Tahoma"/>
          <w:b/>
          <w:bCs/>
          <w:kern w:val="36"/>
          <w:sz w:val="45"/>
          <w:szCs w:val="45"/>
        </w:rPr>
        <w:t>2015</w:t>
      </w:r>
      <w:r w:rsidRPr="000B3108">
        <w:rPr>
          <w:rFonts w:ascii="Tahoma" w:eastAsia="宋体" w:hAnsi="Tahoma" w:cs="Tahoma"/>
          <w:b/>
          <w:bCs/>
          <w:kern w:val="36"/>
          <w:sz w:val="45"/>
          <w:szCs w:val="45"/>
        </w:rPr>
        <w:t>年大学生微电影创作大赛有关事宜的通知</w:t>
      </w:r>
      <w:r w:rsidRPr="000B3108">
        <w:rPr>
          <w:rFonts w:ascii="Tahoma" w:eastAsia="宋体" w:hAnsi="Tahoma" w:cs="Tahoma"/>
          <w:b/>
          <w:bCs/>
          <w:kern w:val="36"/>
          <w:sz w:val="45"/>
          <w:szCs w:val="45"/>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各有关高校团委：</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为在青年学生中培育和践行社会主义核心价值观，鼓励青年学生坚持原创精神，关注国家发展，讲述中国故事，团中央学校部将支持有关单位在</w:t>
      </w:r>
      <w:r>
        <w:rPr>
          <w:rFonts w:ascii="Tahoma" w:hAnsi="Tahoma" w:cs="Tahoma"/>
          <w:sz w:val="21"/>
          <w:szCs w:val="21"/>
        </w:rPr>
        <w:t>2014</w:t>
      </w:r>
      <w:r>
        <w:rPr>
          <w:rFonts w:ascii="Tahoma" w:hAnsi="Tahoma" w:cs="Tahoma"/>
          <w:sz w:val="21"/>
          <w:szCs w:val="21"/>
        </w:rPr>
        <w:t>年工作基础上，面向各相关高校开展</w:t>
      </w:r>
      <w:r>
        <w:rPr>
          <w:rFonts w:ascii="Tahoma" w:hAnsi="Tahoma" w:cs="Tahoma"/>
          <w:sz w:val="21"/>
          <w:szCs w:val="21"/>
        </w:rPr>
        <w:t>2015</w:t>
      </w:r>
      <w:r>
        <w:rPr>
          <w:rFonts w:ascii="Tahoma" w:hAnsi="Tahoma" w:cs="Tahoma"/>
          <w:sz w:val="21"/>
          <w:szCs w:val="21"/>
        </w:rPr>
        <w:t>年大学生微电影创作大赛。有关事宜如下，请予以支持。</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一、活动时间</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2015</w:t>
      </w:r>
      <w:r>
        <w:rPr>
          <w:rFonts w:ascii="Tahoma" w:hAnsi="Tahoma" w:cs="Tahoma"/>
          <w:sz w:val="21"/>
          <w:szCs w:val="21"/>
        </w:rPr>
        <w:t>年</w:t>
      </w:r>
      <w:r>
        <w:rPr>
          <w:rFonts w:ascii="Tahoma" w:hAnsi="Tahoma" w:cs="Tahoma"/>
          <w:sz w:val="21"/>
          <w:szCs w:val="21"/>
        </w:rPr>
        <w:t>5</w:t>
      </w:r>
      <w:r>
        <w:rPr>
          <w:rFonts w:ascii="Tahoma" w:hAnsi="Tahoma" w:cs="Tahoma"/>
          <w:sz w:val="21"/>
          <w:szCs w:val="21"/>
        </w:rPr>
        <w:t>月至</w:t>
      </w:r>
      <w:r>
        <w:rPr>
          <w:rFonts w:ascii="Tahoma" w:hAnsi="Tahoma" w:cs="Tahoma"/>
          <w:sz w:val="21"/>
          <w:szCs w:val="21"/>
        </w:rPr>
        <w:t>2016</w:t>
      </w:r>
      <w:r>
        <w:rPr>
          <w:rFonts w:ascii="Tahoma" w:hAnsi="Tahoma" w:cs="Tahoma"/>
          <w:sz w:val="21"/>
          <w:szCs w:val="21"/>
        </w:rPr>
        <w:t>年</w:t>
      </w:r>
      <w:r>
        <w:rPr>
          <w:rFonts w:ascii="Tahoma" w:hAnsi="Tahoma" w:cs="Tahoma"/>
          <w:sz w:val="21"/>
          <w:szCs w:val="21"/>
        </w:rPr>
        <w:t>1</w:t>
      </w:r>
      <w:r>
        <w:rPr>
          <w:rFonts w:ascii="Tahoma" w:hAnsi="Tahoma" w:cs="Tahoma"/>
          <w:sz w:val="21"/>
          <w:szCs w:val="21"/>
        </w:rPr>
        <w:t>月</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w:t>
      </w:r>
      <w:r>
        <w:rPr>
          <w:rStyle w:val="a4"/>
          <w:rFonts w:ascii="Tahoma" w:hAnsi="Tahoma" w:cs="Tahoma"/>
          <w:sz w:val="21"/>
          <w:szCs w:val="21"/>
        </w:rPr>
        <w:t xml:space="preserve">  </w:t>
      </w:r>
      <w:r>
        <w:rPr>
          <w:rStyle w:val="a4"/>
          <w:rFonts w:ascii="Tahoma" w:hAnsi="Tahoma" w:cs="Tahoma"/>
          <w:sz w:val="21"/>
          <w:szCs w:val="21"/>
        </w:rPr>
        <w:t>二、</w:t>
      </w:r>
      <w:r>
        <w:rPr>
          <w:rStyle w:val="a4"/>
          <w:rFonts w:ascii="Tahoma" w:hAnsi="Tahoma" w:cs="Tahoma"/>
          <w:sz w:val="21"/>
          <w:szCs w:val="21"/>
        </w:rPr>
        <w:t> </w:t>
      </w:r>
      <w:r>
        <w:rPr>
          <w:rStyle w:val="a4"/>
          <w:rFonts w:ascii="Tahoma" w:hAnsi="Tahoma" w:cs="Tahoma"/>
          <w:sz w:val="21"/>
          <w:szCs w:val="21"/>
        </w:rPr>
        <w:t>活动主题</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美丽中国</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w:t>
      </w:r>
      <w:r>
        <w:rPr>
          <w:rStyle w:val="a4"/>
          <w:rFonts w:ascii="Tahoma" w:hAnsi="Tahoma" w:cs="Tahoma"/>
          <w:sz w:val="21"/>
          <w:szCs w:val="21"/>
        </w:rPr>
        <w:t xml:space="preserve"> </w:t>
      </w:r>
      <w:r>
        <w:rPr>
          <w:rStyle w:val="a4"/>
          <w:rFonts w:ascii="Tahoma" w:hAnsi="Tahoma" w:cs="Tahoma"/>
          <w:sz w:val="21"/>
          <w:szCs w:val="21"/>
        </w:rPr>
        <w:t>三、组织机构</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支持单位：团中央学校部</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主办单位：亚洲微电影艺术节组委会、中国电视艺术家协会、中央新影集团、中国传媒大学、广东广播电视台</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w:t>
      </w:r>
      <w:r>
        <w:rPr>
          <w:rStyle w:val="a4"/>
          <w:rFonts w:ascii="Tahoma" w:hAnsi="Tahoma" w:cs="Tahoma"/>
          <w:sz w:val="21"/>
          <w:szCs w:val="21"/>
        </w:rPr>
        <w:t xml:space="preserve">  </w:t>
      </w:r>
      <w:r>
        <w:rPr>
          <w:rStyle w:val="a4"/>
          <w:rFonts w:ascii="Tahoma" w:hAnsi="Tahoma" w:cs="Tahoma"/>
          <w:sz w:val="21"/>
          <w:szCs w:val="21"/>
        </w:rPr>
        <w:t>四、参赛对象</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高校学生</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w:t>
      </w:r>
      <w:r>
        <w:rPr>
          <w:rStyle w:val="a4"/>
          <w:rFonts w:ascii="Tahoma" w:hAnsi="Tahoma" w:cs="Tahoma"/>
          <w:sz w:val="21"/>
          <w:szCs w:val="21"/>
        </w:rPr>
        <w:t xml:space="preserve">  </w:t>
      </w:r>
      <w:r>
        <w:rPr>
          <w:rStyle w:val="a4"/>
          <w:rFonts w:ascii="Tahoma" w:hAnsi="Tahoma" w:cs="Tahoma"/>
          <w:sz w:val="21"/>
          <w:szCs w:val="21"/>
        </w:rPr>
        <w:t>五、活动安排</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1. </w:t>
      </w:r>
      <w:r>
        <w:rPr>
          <w:rFonts w:ascii="Tahoma" w:hAnsi="Tahoma" w:cs="Tahoma"/>
          <w:sz w:val="21"/>
          <w:szCs w:val="21"/>
        </w:rPr>
        <w:t>征集作品阶段（</w:t>
      </w:r>
      <w:r>
        <w:rPr>
          <w:rFonts w:ascii="Tahoma" w:hAnsi="Tahoma" w:cs="Tahoma"/>
          <w:sz w:val="21"/>
          <w:szCs w:val="21"/>
        </w:rPr>
        <w:t>2015</w:t>
      </w:r>
      <w:r>
        <w:rPr>
          <w:rFonts w:ascii="Tahoma" w:hAnsi="Tahoma" w:cs="Tahoma"/>
          <w:sz w:val="21"/>
          <w:szCs w:val="21"/>
        </w:rPr>
        <w:t>年</w:t>
      </w:r>
      <w:r>
        <w:rPr>
          <w:rFonts w:ascii="Tahoma" w:hAnsi="Tahoma" w:cs="Tahoma"/>
          <w:sz w:val="21"/>
          <w:szCs w:val="21"/>
        </w:rPr>
        <w:t>5</w:t>
      </w:r>
      <w:r>
        <w:rPr>
          <w:rFonts w:ascii="Tahoma" w:hAnsi="Tahoma" w:cs="Tahoma"/>
          <w:sz w:val="21"/>
          <w:szCs w:val="21"/>
        </w:rPr>
        <w:t>月</w:t>
      </w:r>
      <w:r>
        <w:rPr>
          <w:rFonts w:ascii="Tahoma" w:hAnsi="Tahoma" w:cs="Tahoma"/>
          <w:sz w:val="21"/>
          <w:szCs w:val="21"/>
        </w:rPr>
        <w:t>—2015</w:t>
      </w:r>
      <w:r>
        <w:rPr>
          <w:rFonts w:ascii="Tahoma" w:hAnsi="Tahoma" w:cs="Tahoma"/>
          <w:sz w:val="21"/>
          <w:szCs w:val="21"/>
        </w:rPr>
        <w:t>年</w:t>
      </w:r>
      <w:r>
        <w:rPr>
          <w:rFonts w:ascii="Tahoma" w:hAnsi="Tahoma" w:cs="Tahoma"/>
          <w:sz w:val="21"/>
          <w:szCs w:val="21"/>
        </w:rPr>
        <w:t>11</w:t>
      </w:r>
      <w:r>
        <w:rPr>
          <w:rFonts w:ascii="Tahoma" w:hAnsi="Tahoma" w:cs="Tahoma"/>
          <w:sz w:val="21"/>
          <w:szCs w:val="21"/>
        </w:rPr>
        <w:t>月）。收集微电影剧本、微电影成片（</w:t>
      </w:r>
      <w:r>
        <w:rPr>
          <w:rFonts w:ascii="Tahoma" w:hAnsi="Tahoma" w:cs="Tahoma"/>
          <w:sz w:val="21"/>
          <w:szCs w:val="21"/>
        </w:rPr>
        <w:t>10</w:t>
      </w:r>
      <w:r>
        <w:rPr>
          <w:rFonts w:ascii="Tahoma" w:hAnsi="Tahoma" w:cs="Tahoma"/>
          <w:sz w:val="21"/>
          <w:szCs w:val="21"/>
        </w:rPr>
        <w:t>至</w:t>
      </w:r>
      <w:r>
        <w:rPr>
          <w:rFonts w:ascii="Tahoma" w:hAnsi="Tahoma" w:cs="Tahoma"/>
          <w:sz w:val="21"/>
          <w:szCs w:val="21"/>
        </w:rPr>
        <w:t>15</w:t>
      </w:r>
      <w:r>
        <w:rPr>
          <w:rFonts w:ascii="Tahoma" w:hAnsi="Tahoma" w:cs="Tahoma"/>
          <w:sz w:val="21"/>
          <w:szCs w:val="21"/>
        </w:rPr>
        <w:t>分钟）。报名登录官方网站</w:t>
      </w:r>
      <w:r>
        <w:rPr>
          <w:rFonts w:ascii="Tahoma" w:hAnsi="Tahoma" w:cs="Tahoma"/>
          <w:sz w:val="21"/>
          <w:szCs w:val="21"/>
        </w:rPr>
        <w:t>www.chinesemfc.org</w:t>
      </w:r>
      <w:r>
        <w:rPr>
          <w:rFonts w:ascii="Tahoma" w:hAnsi="Tahoma" w:cs="Tahoma"/>
          <w:sz w:val="21"/>
          <w:szCs w:val="21"/>
        </w:rPr>
        <w:t>并注册电影帮</w:t>
      </w:r>
      <w:r>
        <w:rPr>
          <w:rFonts w:ascii="Tahoma" w:hAnsi="Tahoma" w:cs="Tahoma"/>
          <w:sz w:val="21"/>
          <w:szCs w:val="21"/>
        </w:rPr>
        <w:t>ID</w:t>
      </w:r>
      <w:r>
        <w:rPr>
          <w:rFonts w:ascii="Tahoma" w:hAnsi="Tahoma" w:cs="Tahoma"/>
          <w:sz w:val="21"/>
          <w:szCs w:val="21"/>
        </w:rPr>
        <w:t>，登陆官方网站下载报名表，上传到官方邮箱。参选类型分为：剧情类、动画类、纪实类。鼓励毕业作品、社会实践视频作品参赛，参赛影片点击量将作为大众评选的指标计入票数。</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2. </w:t>
      </w:r>
      <w:r>
        <w:rPr>
          <w:rFonts w:ascii="Tahoma" w:hAnsi="Tahoma" w:cs="Tahoma"/>
          <w:sz w:val="21"/>
          <w:szCs w:val="21"/>
        </w:rPr>
        <w:t>初选阶段（</w:t>
      </w:r>
      <w:r>
        <w:rPr>
          <w:rFonts w:ascii="Tahoma" w:hAnsi="Tahoma" w:cs="Tahoma"/>
          <w:sz w:val="21"/>
          <w:szCs w:val="21"/>
        </w:rPr>
        <w:t>2015</w:t>
      </w:r>
      <w:r>
        <w:rPr>
          <w:rFonts w:ascii="Tahoma" w:hAnsi="Tahoma" w:cs="Tahoma"/>
          <w:sz w:val="21"/>
          <w:szCs w:val="21"/>
        </w:rPr>
        <w:t>年</w:t>
      </w:r>
      <w:r>
        <w:rPr>
          <w:rFonts w:ascii="Tahoma" w:hAnsi="Tahoma" w:cs="Tahoma"/>
          <w:sz w:val="21"/>
          <w:szCs w:val="21"/>
        </w:rPr>
        <w:t>7</w:t>
      </w:r>
      <w:r>
        <w:rPr>
          <w:rFonts w:ascii="Tahoma" w:hAnsi="Tahoma" w:cs="Tahoma"/>
          <w:sz w:val="21"/>
          <w:szCs w:val="21"/>
        </w:rPr>
        <w:t>月</w:t>
      </w:r>
      <w:r>
        <w:rPr>
          <w:rFonts w:ascii="Tahoma" w:hAnsi="Tahoma" w:cs="Tahoma"/>
          <w:sz w:val="21"/>
          <w:szCs w:val="21"/>
        </w:rPr>
        <w:t>—2015</w:t>
      </w:r>
      <w:r>
        <w:rPr>
          <w:rFonts w:ascii="Tahoma" w:hAnsi="Tahoma" w:cs="Tahoma"/>
          <w:sz w:val="21"/>
          <w:szCs w:val="21"/>
        </w:rPr>
        <w:t>年</w:t>
      </w:r>
      <w:r>
        <w:rPr>
          <w:rFonts w:ascii="Tahoma" w:hAnsi="Tahoma" w:cs="Tahoma"/>
          <w:sz w:val="21"/>
          <w:szCs w:val="21"/>
        </w:rPr>
        <w:t>9</w:t>
      </w:r>
      <w:r>
        <w:rPr>
          <w:rFonts w:ascii="Tahoma" w:hAnsi="Tahoma" w:cs="Tahoma"/>
          <w:sz w:val="21"/>
          <w:szCs w:val="21"/>
        </w:rPr>
        <w:t>月）。大赛组委会将初选出入围剧本</w:t>
      </w:r>
      <w:r>
        <w:rPr>
          <w:rFonts w:ascii="Tahoma" w:hAnsi="Tahoma" w:cs="Tahoma"/>
          <w:sz w:val="21"/>
          <w:szCs w:val="21"/>
        </w:rPr>
        <w:t>100</w:t>
      </w:r>
      <w:r>
        <w:rPr>
          <w:rFonts w:ascii="Tahoma" w:hAnsi="Tahoma" w:cs="Tahoma"/>
          <w:sz w:val="21"/>
          <w:szCs w:val="21"/>
        </w:rPr>
        <w:t>部，进行导演训练营的培训，</w:t>
      </w:r>
      <w:r>
        <w:rPr>
          <w:rFonts w:ascii="Tahoma" w:hAnsi="Tahoma" w:cs="Tahoma"/>
          <w:sz w:val="21"/>
          <w:szCs w:val="21"/>
        </w:rPr>
        <w:t xml:space="preserve">  </w:t>
      </w:r>
      <w:r>
        <w:rPr>
          <w:rFonts w:ascii="Tahoma" w:hAnsi="Tahoma" w:cs="Tahoma"/>
          <w:sz w:val="21"/>
          <w:szCs w:val="21"/>
        </w:rPr>
        <w:t>给予技术、设备支持，组织拍摄。</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3. </w:t>
      </w:r>
      <w:r>
        <w:rPr>
          <w:rFonts w:ascii="Tahoma" w:hAnsi="Tahoma" w:cs="Tahoma"/>
          <w:sz w:val="21"/>
          <w:szCs w:val="21"/>
        </w:rPr>
        <w:t>评委终评阶段（</w:t>
      </w:r>
      <w:r>
        <w:rPr>
          <w:rFonts w:ascii="Tahoma" w:hAnsi="Tahoma" w:cs="Tahoma"/>
          <w:sz w:val="21"/>
          <w:szCs w:val="21"/>
        </w:rPr>
        <w:t>2015</w:t>
      </w:r>
      <w:r>
        <w:rPr>
          <w:rFonts w:ascii="Tahoma" w:hAnsi="Tahoma" w:cs="Tahoma"/>
          <w:sz w:val="21"/>
          <w:szCs w:val="21"/>
        </w:rPr>
        <w:t>年</w:t>
      </w:r>
      <w:r>
        <w:rPr>
          <w:rFonts w:ascii="Tahoma" w:hAnsi="Tahoma" w:cs="Tahoma"/>
          <w:sz w:val="21"/>
          <w:szCs w:val="21"/>
        </w:rPr>
        <w:t>12</w:t>
      </w:r>
      <w:r>
        <w:rPr>
          <w:rFonts w:ascii="Tahoma" w:hAnsi="Tahoma" w:cs="Tahoma"/>
          <w:sz w:val="21"/>
          <w:szCs w:val="21"/>
        </w:rPr>
        <w:t>月</w:t>
      </w:r>
      <w:r>
        <w:rPr>
          <w:rFonts w:ascii="Tahoma" w:hAnsi="Tahoma" w:cs="Tahoma"/>
          <w:sz w:val="21"/>
          <w:szCs w:val="21"/>
        </w:rPr>
        <w:t>—2016</w:t>
      </w:r>
      <w:r>
        <w:rPr>
          <w:rFonts w:ascii="Tahoma" w:hAnsi="Tahoma" w:cs="Tahoma"/>
          <w:sz w:val="21"/>
          <w:szCs w:val="21"/>
        </w:rPr>
        <w:t>年</w:t>
      </w:r>
      <w:r>
        <w:rPr>
          <w:rFonts w:ascii="Tahoma" w:hAnsi="Tahoma" w:cs="Tahoma"/>
          <w:sz w:val="21"/>
          <w:szCs w:val="21"/>
        </w:rPr>
        <w:t>1</w:t>
      </w:r>
      <w:r>
        <w:rPr>
          <w:rFonts w:ascii="Tahoma" w:hAnsi="Tahoma" w:cs="Tahoma"/>
          <w:sz w:val="21"/>
          <w:szCs w:val="21"/>
        </w:rPr>
        <w:t>月）。入围作品将上传至大赛官网和各视频门户网站。大赛组委</w:t>
      </w:r>
      <w:r>
        <w:rPr>
          <w:rFonts w:ascii="Tahoma" w:hAnsi="Tahoma" w:cs="Tahoma"/>
          <w:sz w:val="21"/>
          <w:szCs w:val="21"/>
        </w:rPr>
        <w:t xml:space="preserve">    </w:t>
      </w:r>
      <w:r>
        <w:rPr>
          <w:rFonts w:ascii="Tahoma" w:hAnsi="Tahoma" w:cs="Tahoma"/>
          <w:sz w:val="21"/>
          <w:szCs w:val="21"/>
        </w:rPr>
        <w:t>会将通过专家评委会的集体评比以及视频播放量、影片内容、用户对影片的评价等多方面为参考，评出最终剧本类和成片获奖作品。</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lastRenderedPageBreak/>
        <w:t>  </w:t>
      </w:r>
      <w:r>
        <w:rPr>
          <w:rStyle w:val="a4"/>
          <w:rFonts w:ascii="Tahoma" w:hAnsi="Tahoma" w:cs="Tahoma"/>
          <w:sz w:val="21"/>
          <w:szCs w:val="21"/>
        </w:rPr>
        <w:t xml:space="preserve">    </w:t>
      </w:r>
      <w:r>
        <w:rPr>
          <w:rStyle w:val="a4"/>
          <w:rFonts w:ascii="Tahoma" w:hAnsi="Tahoma" w:cs="Tahoma"/>
          <w:sz w:val="21"/>
          <w:szCs w:val="21"/>
        </w:rPr>
        <w:t>六、注意事项</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1. </w:t>
      </w:r>
      <w:r>
        <w:rPr>
          <w:rFonts w:ascii="Tahoma" w:hAnsi="Tahoma" w:cs="Tahoma"/>
          <w:sz w:val="21"/>
          <w:szCs w:val="21"/>
        </w:rPr>
        <w:t>作品参赛：进入官方网站（</w:t>
      </w:r>
      <w:r>
        <w:rPr>
          <w:rFonts w:ascii="Tahoma" w:hAnsi="Tahoma" w:cs="Tahoma"/>
          <w:sz w:val="21"/>
          <w:szCs w:val="21"/>
        </w:rPr>
        <w:t>www.chinesemfc.org</w:t>
      </w:r>
      <w:r>
        <w:rPr>
          <w:rFonts w:ascii="Tahoma" w:hAnsi="Tahoma" w:cs="Tahoma"/>
          <w:sz w:val="21"/>
          <w:szCs w:val="21"/>
        </w:rPr>
        <w:t>）首页点击</w:t>
      </w:r>
      <w:r>
        <w:rPr>
          <w:rFonts w:ascii="Tahoma" w:hAnsi="Tahoma" w:cs="Tahoma"/>
          <w:sz w:val="21"/>
          <w:szCs w:val="21"/>
        </w:rPr>
        <w:t>“</w:t>
      </w:r>
      <w:r>
        <w:rPr>
          <w:rFonts w:ascii="Tahoma" w:hAnsi="Tahoma" w:cs="Tahoma"/>
          <w:sz w:val="21"/>
          <w:szCs w:val="21"/>
        </w:rPr>
        <w:t>作品参赛</w:t>
      </w:r>
      <w:r>
        <w:rPr>
          <w:rFonts w:ascii="Tahoma" w:hAnsi="Tahoma" w:cs="Tahoma"/>
          <w:sz w:val="21"/>
          <w:szCs w:val="21"/>
        </w:rPr>
        <w:t>”</w:t>
      </w:r>
      <w:r>
        <w:rPr>
          <w:rFonts w:ascii="Tahoma" w:hAnsi="Tahoma" w:cs="Tahoma"/>
          <w:sz w:val="21"/>
          <w:szCs w:val="21"/>
        </w:rPr>
        <w:t>，进入到作品参赛页面，下载参赛表格以及大赛片头，注册电影帮</w:t>
      </w:r>
      <w:r>
        <w:rPr>
          <w:rFonts w:ascii="Tahoma" w:hAnsi="Tahoma" w:cs="Tahoma"/>
          <w:sz w:val="21"/>
          <w:szCs w:val="21"/>
        </w:rPr>
        <w:t>ID</w:t>
      </w:r>
      <w:r>
        <w:rPr>
          <w:rFonts w:ascii="Tahoma" w:hAnsi="Tahoma" w:cs="Tahoma"/>
          <w:sz w:val="21"/>
          <w:szCs w:val="21"/>
        </w:rPr>
        <w:t>（</w:t>
      </w:r>
      <w:r>
        <w:rPr>
          <w:rFonts w:ascii="Tahoma" w:hAnsi="Tahoma" w:cs="Tahoma"/>
          <w:sz w:val="21"/>
          <w:szCs w:val="21"/>
        </w:rPr>
        <w:t>www.dianyingbang.com</w:t>
      </w:r>
      <w:r>
        <w:rPr>
          <w:rFonts w:ascii="Tahoma" w:hAnsi="Tahoma" w:cs="Tahoma"/>
          <w:sz w:val="21"/>
          <w:szCs w:val="21"/>
        </w:rPr>
        <w:t>，此项为必填项，用作计算点击量），各项内容填写完成后（作品视频链接、梗概、主创团队资料）发送至报名邮箱。</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2. </w:t>
      </w:r>
      <w:r>
        <w:rPr>
          <w:rFonts w:ascii="Tahoma" w:hAnsi="Tahoma" w:cs="Tahoma"/>
          <w:sz w:val="21"/>
          <w:szCs w:val="21"/>
        </w:rPr>
        <w:t>剧本参赛：进入官方网站（</w:t>
      </w:r>
      <w:r>
        <w:rPr>
          <w:rFonts w:ascii="Tahoma" w:hAnsi="Tahoma" w:cs="Tahoma"/>
          <w:sz w:val="21"/>
          <w:szCs w:val="21"/>
        </w:rPr>
        <w:t>www.chinesemfc.org</w:t>
      </w:r>
      <w:r>
        <w:rPr>
          <w:rFonts w:ascii="Tahoma" w:hAnsi="Tahoma" w:cs="Tahoma"/>
          <w:sz w:val="21"/>
          <w:szCs w:val="21"/>
        </w:rPr>
        <w:t>）首页点击</w:t>
      </w:r>
      <w:r>
        <w:rPr>
          <w:rFonts w:ascii="Tahoma" w:hAnsi="Tahoma" w:cs="Tahoma"/>
          <w:sz w:val="21"/>
          <w:szCs w:val="21"/>
        </w:rPr>
        <w:t>“</w:t>
      </w:r>
      <w:r>
        <w:rPr>
          <w:rFonts w:ascii="Tahoma" w:hAnsi="Tahoma" w:cs="Tahoma"/>
          <w:sz w:val="21"/>
          <w:szCs w:val="21"/>
        </w:rPr>
        <w:t>剧本参赛</w:t>
      </w:r>
      <w:r>
        <w:rPr>
          <w:rFonts w:ascii="Tahoma" w:hAnsi="Tahoma" w:cs="Tahoma"/>
          <w:sz w:val="21"/>
          <w:szCs w:val="21"/>
        </w:rPr>
        <w:t>”</w:t>
      </w:r>
      <w:r>
        <w:rPr>
          <w:rFonts w:ascii="Tahoma" w:hAnsi="Tahoma" w:cs="Tahoma"/>
          <w:sz w:val="21"/>
          <w:szCs w:val="21"/>
        </w:rPr>
        <w:t>，进入到剧本参赛页面，下载参赛表格（点击下载），注册电影帮</w:t>
      </w:r>
      <w:r>
        <w:rPr>
          <w:rFonts w:ascii="Tahoma" w:hAnsi="Tahoma" w:cs="Tahoma"/>
          <w:sz w:val="21"/>
          <w:szCs w:val="21"/>
        </w:rPr>
        <w:t>ID</w:t>
      </w:r>
      <w:r>
        <w:rPr>
          <w:rFonts w:ascii="Tahoma" w:hAnsi="Tahoma" w:cs="Tahoma"/>
          <w:sz w:val="21"/>
          <w:szCs w:val="21"/>
        </w:rPr>
        <w:t>（电影帮链接，此项为必填项，用作投票），各项内容填写完成后，连同梗概</w:t>
      </w:r>
      <w:r>
        <w:rPr>
          <w:rFonts w:ascii="Tahoma" w:hAnsi="Tahoma" w:cs="Tahoma"/>
          <w:sz w:val="21"/>
          <w:szCs w:val="21"/>
        </w:rPr>
        <w:t>+</w:t>
      </w:r>
      <w:r>
        <w:rPr>
          <w:rFonts w:ascii="Tahoma" w:hAnsi="Tahoma" w:cs="Tahoma"/>
          <w:sz w:val="21"/>
          <w:szCs w:val="21"/>
        </w:rPr>
        <w:t>剧本</w:t>
      </w:r>
      <w:r>
        <w:rPr>
          <w:rFonts w:ascii="Tahoma" w:hAnsi="Tahoma" w:cs="Tahoma"/>
          <w:sz w:val="21"/>
          <w:szCs w:val="21"/>
        </w:rPr>
        <w:t>+</w:t>
      </w:r>
      <w:r>
        <w:rPr>
          <w:rFonts w:ascii="Tahoma" w:hAnsi="Tahoma" w:cs="Tahoma"/>
          <w:sz w:val="21"/>
          <w:szCs w:val="21"/>
        </w:rPr>
        <w:t>主创团队资料发送至报名邮箱。</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w:t>
      </w:r>
      <w:r>
        <w:rPr>
          <w:rStyle w:val="a4"/>
          <w:rFonts w:ascii="Tahoma" w:hAnsi="Tahoma" w:cs="Tahoma"/>
          <w:sz w:val="21"/>
          <w:szCs w:val="21"/>
        </w:rPr>
        <w:t xml:space="preserve">    </w:t>
      </w:r>
      <w:r>
        <w:rPr>
          <w:rStyle w:val="a4"/>
          <w:rFonts w:ascii="Tahoma" w:hAnsi="Tahoma" w:cs="Tahoma"/>
          <w:sz w:val="21"/>
          <w:szCs w:val="21"/>
        </w:rPr>
        <w:t>七、有关支持</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1. </w:t>
      </w:r>
      <w:r>
        <w:rPr>
          <w:rFonts w:ascii="Tahoma" w:hAnsi="Tahoma" w:cs="Tahoma"/>
          <w:sz w:val="21"/>
          <w:szCs w:val="21"/>
        </w:rPr>
        <w:t>获奖作品将通过大赛官网和视频门户网站大赛专题页面推广。获奖选手有机会参与国内一线影视公司影片的拍摄与制作。</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2. </w:t>
      </w:r>
      <w:r>
        <w:rPr>
          <w:rFonts w:ascii="Tahoma" w:hAnsi="Tahoma" w:cs="Tahoma"/>
          <w:sz w:val="21"/>
          <w:szCs w:val="21"/>
        </w:rPr>
        <w:t>获奖的创意、剧本，将获得专业拍摄团队指导，并有机会获得专项基金支持。</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3. </w:t>
      </w:r>
      <w:r>
        <w:rPr>
          <w:rFonts w:ascii="Tahoma" w:hAnsi="Tahoma" w:cs="Tahoma"/>
          <w:sz w:val="21"/>
          <w:szCs w:val="21"/>
        </w:rPr>
        <w:t>获奖作品和团队有机会参加澳大利亚金考拉国际华语电影节等多个国际型电影节微电影单元。参加导演训练营，参与国际电影节赛事。</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大赛组委会联系人：戴雅楠</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地址：北京市朝阳区中国传媒大学</w:t>
      </w:r>
      <w:r>
        <w:rPr>
          <w:rFonts w:ascii="Tahoma" w:hAnsi="Tahoma" w:cs="Tahoma"/>
          <w:sz w:val="21"/>
          <w:szCs w:val="21"/>
        </w:rPr>
        <w:t>40</w:t>
      </w:r>
      <w:r>
        <w:rPr>
          <w:rFonts w:ascii="Tahoma" w:hAnsi="Tahoma" w:cs="Tahoma"/>
          <w:sz w:val="21"/>
          <w:szCs w:val="21"/>
        </w:rPr>
        <w:t>号楼</w:t>
      </w:r>
      <w:r>
        <w:rPr>
          <w:rFonts w:ascii="Tahoma" w:hAnsi="Tahoma" w:cs="Tahoma"/>
          <w:sz w:val="21"/>
          <w:szCs w:val="21"/>
        </w:rPr>
        <w:t>3</w:t>
      </w:r>
      <w:r>
        <w:rPr>
          <w:rFonts w:ascii="Tahoma" w:hAnsi="Tahoma" w:cs="Tahoma"/>
          <w:sz w:val="21"/>
          <w:szCs w:val="21"/>
        </w:rPr>
        <w:t>层</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联系方式：</w:t>
      </w:r>
      <w:r>
        <w:rPr>
          <w:rFonts w:ascii="Tahoma" w:hAnsi="Tahoma" w:cs="Tahoma"/>
          <w:sz w:val="21"/>
          <w:szCs w:val="21"/>
        </w:rPr>
        <w:t xml:space="preserve">010—65453916  010—56202038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传真：</w:t>
      </w:r>
      <w:r>
        <w:rPr>
          <w:rFonts w:ascii="Tahoma" w:hAnsi="Tahoma" w:cs="Tahoma"/>
          <w:sz w:val="21"/>
          <w:szCs w:val="21"/>
        </w:rPr>
        <w:t xml:space="preserve">010—65764372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官方邮箱：</w:t>
      </w:r>
      <w:r>
        <w:rPr>
          <w:rFonts w:ascii="Tahoma" w:hAnsi="Tahoma" w:cs="Tahoma"/>
          <w:sz w:val="21"/>
          <w:szCs w:val="21"/>
        </w:rPr>
        <w:t xml:space="preserve">microfilm@chinesemfc.org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官方微博：中国大学生微电影创作大赛</w:t>
      </w:r>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官方微信：</w:t>
      </w:r>
      <w:proofErr w:type="spellStart"/>
      <w:r>
        <w:rPr>
          <w:rFonts w:ascii="Tahoma" w:hAnsi="Tahoma" w:cs="Tahoma"/>
          <w:sz w:val="21"/>
          <w:szCs w:val="21"/>
        </w:rPr>
        <w:t>chinesemfc</w:t>
      </w:r>
      <w:proofErr w:type="spellEnd"/>
      <w:r>
        <w:rPr>
          <w:rFonts w:ascii="Tahoma" w:hAnsi="Tahoma" w:cs="Tahoma"/>
          <w:sz w:val="21"/>
          <w:szCs w:val="21"/>
        </w:rPr>
        <w:t xml:space="preserve"> </w:t>
      </w:r>
    </w:p>
    <w:p w:rsidR="000B3108" w:rsidRDefault="000B3108" w:rsidP="000B3108">
      <w:pPr>
        <w:pStyle w:val="a3"/>
        <w:spacing w:line="345" w:lineRule="atLeast"/>
        <w:rPr>
          <w:rFonts w:ascii="Tahoma" w:hAnsi="Tahoma" w:cs="Tahoma"/>
          <w:sz w:val="21"/>
          <w:szCs w:val="21"/>
        </w:rPr>
      </w:pPr>
      <w:r>
        <w:rPr>
          <w:rFonts w:ascii="Tahoma" w:hAnsi="Tahoma" w:cs="Tahoma"/>
          <w:sz w:val="21"/>
          <w:szCs w:val="21"/>
        </w:rPr>
        <w:t xml:space="preserve">  </w:t>
      </w:r>
    </w:p>
    <w:p w:rsidR="000B3108" w:rsidRDefault="000B3108" w:rsidP="000B3108">
      <w:pPr>
        <w:pStyle w:val="a3"/>
        <w:spacing w:line="345" w:lineRule="atLeast"/>
        <w:jc w:val="right"/>
        <w:rPr>
          <w:rFonts w:ascii="Tahoma" w:hAnsi="Tahoma" w:cs="Tahoma"/>
          <w:sz w:val="21"/>
          <w:szCs w:val="21"/>
        </w:rPr>
      </w:pPr>
      <w:r>
        <w:rPr>
          <w:rFonts w:ascii="Tahoma" w:hAnsi="Tahoma" w:cs="Tahoma"/>
          <w:sz w:val="21"/>
          <w:szCs w:val="21"/>
        </w:rPr>
        <w:t>团中央学校部</w:t>
      </w:r>
      <w:r>
        <w:rPr>
          <w:rFonts w:ascii="Tahoma" w:hAnsi="Tahoma" w:cs="Tahoma"/>
          <w:sz w:val="21"/>
          <w:szCs w:val="21"/>
        </w:rPr>
        <w:t xml:space="preserve">  </w:t>
      </w:r>
    </w:p>
    <w:p w:rsidR="000B3108" w:rsidRDefault="000B3108" w:rsidP="000B3108">
      <w:pPr>
        <w:pStyle w:val="a3"/>
        <w:spacing w:line="345" w:lineRule="atLeast"/>
        <w:jc w:val="right"/>
        <w:rPr>
          <w:rFonts w:ascii="Tahoma" w:hAnsi="Tahoma" w:cs="Tahoma"/>
          <w:sz w:val="21"/>
          <w:szCs w:val="21"/>
        </w:rPr>
      </w:pPr>
      <w:r>
        <w:rPr>
          <w:rFonts w:ascii="Tahoma" w:hAnsi="Tahoma" w:cs="Tahoma"/>
          <w:sz w:val="21"/>
          <w:szCs w:val="21"/>
        </w:rPr>
        <w:t> 2015</w:t>
      </w:r>
      <w:r>
        <w:rPr>
          <w:rFonts w:ascii="Tahoma" w:hAnsi="Tahoma" w:cs="Tahoma"/>
          <w:sz w:val="21"/>
          <w:szCs w:val="21"/>
        </w:rPr>
        <w:t>年</w:t>
      </w:r>
      <w:r>
        <w:rPr>
          <w:rFonts w:ascii="Tahoma" w:hAnsi="Tahoma" w:cs="Tahoma"/>
          <w:sz w:val="21"/>
          <w:szCs w:val="21"/>
        </w:rPr>
        <w:t> 5</w:t>
      </w:r>
      <w:r>
        <w:rPr>
          <w:rFonts w:ascii="Tahoma" w:hAnsi="Tahoma" w:cs="Tahoma"/>
          <w:sz w:val="21"/>
          <w:szCs w:val="21"/>
        </w:rPr>
        <w:t>月</w:t>
      </w:r>
      <w:r>
        <w:rPr>
          <w:rFonts w:ascii="Tahoma" w:hAnsi="Tahoma" w:cs="Tahoma"/>
          <w:sz w:val="21"/>
          <w:szCs w:val="21"/>
        </w:rPr>
        <w:t>6</w:t>
      </w:r>
      <w:r>
        <w:rPr>
          <w:rFonts w:ascii="Tahoma" w:hAnsi="Tahoma" w:cs="Tahoma"/>
          <w:sz w:val="21"/>
          <w:szCs w:val="21"/>
        </w:rPr>
        <w:t>日</w:t>
      </w:r>
      <w:r>
        <w:rPr>
          <w:rFonts w:ascii="Tahoma" w:hAnsi="Tahoma" w:cs="Tahoma"/>
          <w:sz w:val="21"/>
          <w:szCs w:val="21"/>
        </w:rPr>
        <w:t xml:space="preserve"> </w:t>
      </w:r>
    </w:p>
    <w:p w:rsidR="002B16C4" w:rsidRDefault="002B16C4">
      <w:pPr>
        <w:rPr>
          <w:rFonts w:hint="eastAsia"/>
        </w:rPr>
      </w:pPr>
    </w:p>
    <w:sectPr w:rsidR="002B16C4" w:rsidSect="002B16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108"/>
    <w:rsid w:val="00006C84"/>
    <w:rsid w:val="00010826"/>
    <w:rsid w:val="00022F01"/>
    <w:rsid w:val="00026AD1"/>
    <w:rsid w:val="00027044"/>
    <w:rsid w:val="00030F42"/>
    <w:rsid w:val="00034814"/>
    <w:rsid w:val="000449DB"/>
    <w:rsid w:val="00046682"/>
    <w:rsid w:val="000674FC"/>
    <w:rsid w:val="000805E3"/>
    <w:rsid w:val="000954B8"/>
    <w:rsid w:val="00095FD1"/>
    <w:rsid w:val="000A18F8"/>
    <w:rsid w:val="000A1AE9"/>
    <w:rsid w:val="000A36A4"/>
    <w:rsid w:val="000A3B74"/>
    <w:rsid w:val="000A6A37"/>
    <w:rsid w:val="000A7224"/>
    <w:rsid w:val="000B1FC2"/>
    <w:rsid w:val="000B3108"/>
    <w:rsid w:val="000B3DE3"/>
    <w:rsid w:val="000B5949"/>
    <w:rsid w:val="000B656C"/>
    <w:rsid w:val="000B7BC8"/>
    <w:rsid w:val="000C0344"/>
    <w:rsid w:val="000C131D"/>
    <w:rsid w:val="000C224B"/>
    <w:rsid w:val="000C439A"/>
    <w:rsid w:val="000C57D9"/>
    <w:rsid w:val="000D198D"/>
    <w:rsid w:val="000D4EFC"/>
    <w:rsid w:val="000E0422"/>
    <w:rsid w:val="000E2C6F"/>
    <w:rsid w:val="000E4996"/>
    <w:rsid w:val="000E4AE9"/>
    <w:rsid w:val="000E692B"/>
    <w:rsid w:val="000E6A7B"/>
    <w:rsid w:val="000F08C4"/>
    <w:rsid w:val="000F170A"/>
    <w:rsid w:val="000F1B6B"/>
    <w:rsid w:val="001033F0"/>
    <w:rsid w:val="00104734"/>
    <w:rsid w:val="00105A62"/>
    <w:rsid w:val="00116CE4"/>
    <w:rsid w:val="0011717B"/>
    <w:rsid w:val="001249EF"/>
    <w:rsid w:val="00125D92"/>
    <w:rsid w:val="00127E87"/>
    <w:rsid w:val="00134F65"/>
    <w:rsid w:val="00136050"/>
    <w:rsid w:val="001367FE"/>
    <w:rsid w:val="0013748C"/>
    <w:rsid w:val="0014599C"/>
    <w:rsid w:val="00145E89"/>
    <w:rsid w:val="00147FB1"/>
    <w:rsid w:val="0015061A"/>
    <w:rsid w:val="00152862"/>
    <w:rsid w:val="00156F30"/>
    <w:rsid w:val="00166780"/>
    <w:rsid w:val="00167E8A"/>
    <w:rsid w:val="00167F4E"/>
    <w:rsid w:val="00170639"/>
    <w:rsid w:val="00176AEA"/>
    <w:rsid w:val="00177A26"/>
    <w:rsid w:val="00180257"/>
    <w:rsid w:val="001865DD"/>
    <w:rsid w:val="0018722D"/>
    <w:rsid w:val="001930F1"/>
    <w:rsid w:val="001973B8"/>
    <w:rsid w:val="001A0E6F"/>
    <w:rsid w:val="001A64C0"/>
    <w:rsid w:val="001A7C96"/>
    <w:rsid w:val="001C05B8"/>
    <w:rsid w:val="001C15C6"/>
    <w:rsid w:val="001D1CA9"/>
    <w:rsid w:val="001D370C"/>
    <w:rsid w:val="001D4557"/>
    <w:rsid w:val="001D46F8"/>
    <w:rsid w:val="001D54D9"/>
    <w:rsid w:val="001E3B42"/>
    <w:rsid w:val="001E44BD"/>
    <w:rsid w:val="001E74CE"/>
    <w:rsid w:val="001F526D"/>
    <w:rsid w:val="001F59B0"/>
    <w:rsid w:val="001F6F00"/>
    <w:rsid w:val="0020182D"/>
    <w:rsid w:val="00205074"/>
    <w:rsid w:val="00205DE8"/>
    <w:rsid w:val="00207793"/>
    <w:rsid w:val="00225EC3"/>
    <w:rsid w:val="0022658B"/>
    <w:rsid w:val="00226607"/>
    <w:rsid w:val="00226CE1"/>
    <w:rsid w:val="00227ADA"/>
    <w:rsid w:val="002318F7"/>
    <w:rsid w:val="002351C4"/>
    <w:rsid w:val="00245A9C"/>
    <w:rsid w:val="00250B51"/>
    <w:rsid w:val="00261164"/>
    <w:rsid w:val="00261248"/>
    <w:rsid w:val="0026555C"/>
    <w:rsid w:val="0027006D"/>
    <w:rsid w:val="00275F9F"/>
    <w:rsid w:val="00280AE7"/>
    <w:rsid w:val="00281B98"/>
    <w:rsid w:val="002851A6"/>
    <w:rsid w:val="00285325"/>
    <w:rsid w:val="00287094"/>
    <w:rsid w:val="00292F2B"/>
    <w:rsid w:val="00293E74"/>
    <w:rsid w:val="002941CF"/>
    <w:rsid w:val="0029499B"/>
    <w:rsid w:val="002972AB"/>
    <w:rsid w:val="002A4F19"/>
    <w:rsid w:val="002A5CFE"/>
    <w:rsid w:val="002A7DAD"/>
    <w:rsid w:val="002B16C4"/>
    <w:rsid w:val="002B2C30"/>
    <w:rsid w:val="002B4104"/>
    <w:rsid w:val="002C11AF"/>
    <w:rsid w:val="002D1D97"/>
    <w:rsid w:val="002D3F40"/>
    <w:rsid w:val="002D4B29"/>
    <w:rsid w:val="002E2DA8"/>
    <w:rsid w:val="002E4EB3"/>
    <w:rsid w:val="002F0316"/>
    <w:rsid w:val="002F5D2A"/>
    <w:rsid w:val="0031298A"/>
    <w:rsid w:val="00320786"/>
    <w:rsid w:val="00321385"/>
    <w:rsid w:val="00324ABD"/>
    <w:rsid w:val="00325808"/>
    <w:rsid w:val="003313AD"/>
    <w:rsid w:val="00332C23"/>
    <w:rsid w:val="003342D8"/>
    <w:rsid w:val="00345AB3"/>
    <w:rsid w:val="00351475"/>
    <w:rsid w:val="003548F3"/>
    <w:rsid w:val="00363E61"/>
    <w:rsid w:val="00366BC1"/>
    <w:rsid w:val="00367E2F"/>
    <w:rsid w:val="0037296A"/>
    <w:rsid w:val="0038184A"/>
    <w:rsid w:val="00381999"/>
    <w:rsid w:val="00384580"/>
    <w:rsid w:val="00386067"/>
    <w:rsid w:val="00394DFC"/>
    <w:rsid w:val="00394F3C"/>
    <w:rsid w:val="003A16A2"/>
    <w:rsid w:val="003A1902"/>
    <w:rsid w:val="003A323F"/>
    <w:rsid w:val="003B0C43"/>
    <w:rsid w:val="003C0CFE"/>
    <w:rsid w:val="003C1D16"/>
    <w:rsid w:val="003C543D"/>
    <w:rsid w:val="003C62C1"/>
    <w:rsid w:val="003C7870"/>
    <w:rsid w:val="003D3B7C"/>
    <w:rsid w:val="003F1F5D"/>
    <w:rsid w:val="003F40B2"/>
    <w:rsid w:val="003F6196"/>
    <w:rsid w:val="00402618"/>
    <w:rsid w:val="0040344A"/>
    <w:rsid w:val="004037A6"/>
    <w:rsid w:val="0040409C"/>
    <w:rsid w:val="004042F0"/>
    <w:rsid w:val="00404408"/>
    <w:rsid w:val="00407AD5"/>
    <w:rsid w:val="0041076F"/>
    <w:rsid w:val="004132AB"/>
    <w:rsid w:val="00415148"/>
    <w:rsid w:val="00422C30"/>
    <w:rsid w:val="004348AA"/>
    <w:rsid w:val="00437C88"/>
    <w:rsid w:val="00437E88"/>
    <w:rsid w:val="004418CD"/>
    <w:rsid w:val="00442CD2"/>
    <w:rsid w:val="00443D16"/>
    <w:rsid w:val="00451A3B"/>
    <w:rsid w:val="004526A4"/>
    <w:rsid w:val="00452802"/>
    <w:rsid w:val="0045426D"/>
    <w:rsid w:val="00457C8C"/>
    <w:rsid w:val="00460D1B"/>
    <w:rsid w:val="004661B5"/>
    <w:rsid w:val="004718C4"/>
    <w:rsid w:val="00472245"/>
    <w:rsid w:val="00474159"/>
    <w:rsid w:val="00481900"/>
    <w:rsid w:val="0048453A"/>
    <w:rsid w:val="00485C54"/>
    <w:rsid w:val="00485D93"/>
    <w:rsid w:val="00490869"/>
    <w:rsid w:val="00492959"/>
    <w:rsid w:val="004A13B4"/>
    <w:rsid w:val="004A4F20"/>
    <w:rsid w:val="004A545E"/>
    <w:rsid w:val="004B0F65"/>
    <w:rsid w:val="004B0F88"/>
    <w:rsid w:val="004B25CB"/>
    <w:rsid w:val="004C112F"/>
    <w:rsid w:val="004C2C38"/>
    <w:rsid w:val="004D62BC"/>
    <w:rsid w:val="004D6EF5"/>
    <w:rsid w:val="004D7093"/>
    <w:rsid w:val="004E0C3E"/>
    <w:rsid w:val="004E4B06"/>
    <w:rsid w:val="004E5683"/>
    <w:rsid w:val="004F2A6A"/>
    <w:rsid w:val="005001AD"/>
    <w:rsid w:val="0050272E"/>
    <w:rsid w:val="00506291"/>
    <w:rsid w:val="00513AD0"/>
    <w:rsid w:val="00531E8F"/>
    <w:rsid w:val="005325B2"/>
    <w:rsid w:val="005403B3"/>
    <w:rsid w:val="00540AC1"/>
    <w:rsid w:val="00545D7B"/>
    <w:rsid w:val="00546984"/>
    <w:rsid w:val="0055120E"/>
    <w:rsid w:val="00554DD6"/>
    <w:rsid w:val="005579EE"/>
    <w:rsid w:val="00560D48"/>
    <w:rsid w:val="00564251"/>
    <w:rsid w:val="0056491B"/>
    <w:rsid w:val="00566D01"/>
    <w:rsid w:val="0057393F"/>
    <w:rsid w:val="00577A8C"/>
    <w:rsid w:val="005863FF"/>
    <w:rsid w:val="0059666C"/>
    <w:rsid w:val="005A23D4"/>
    <w:rsid w:val="005B0AAF"/>
    <w:rsid w:val="005C0A1E"/>
    <w:rsid w:val="005C1800"/>
    <w:rsid w:val="005C477B"/>
    <w:rsid w:val="005C508D"/>
    <w:rsid w:val="005D298B"/>
    <w:rsid w:val="005D33B8"/>
    <w:rsid w:val="005D3F7F"/>
    <w:rsid w:val="005D4463"/>
    <w:rsid w:val="005D51E1"/>
    <w:rsid w:val="005E08C2"/>
    <w:rsid w:val="005E6811"/>
    <w:rsid w:val="005E684A"/>
    <w:rsid w:val="005F1570"/>
    <w:rsid w:val="005F2FF3"/>
    <w:rsid w:val="005F727A"/>
    <w:rsid w:val="00602D4C"/>
    <w:rsid w:val="006038F8"/>
    <w:rsid w:val="0061024D"/>
    <w:rsid w:val="00610FC4"/>
    <w:rsid w:val="00611917"/>
    <w:rsid w:val="006207DF"/>
    <w:rsid w:val="00624FC5"/>
    <w:rsid w:val="00625A42"/>
    <w:rsid w:val="00626B9D"/>
    <w:rsid w:val="00626E60"/>
    <w:rsid w:val="006276D7"/>
    <w:rsid w:val="00633D2A"/>
    <w:rsid w:val="00640EF7"/>
    <w:rsid w:val="0064420B"/>
    <w:rsid w:val="0064608F"/>
    <w:rsid w:val="00654B2D"/>
    <w:rsid w:val="00655A4E"/>
    <w:rsid w:val="0066127F"/>
    <w:rsid w:val="00667413"/>
    <w:rsid w:val="00677110"/>
    <w:rsid w:val="00681D7A"/>
    <w:rsid w:val="0068224F"/>
    <w:rsid w:val="00683372"/>
    <w:rsid w:val="0069129D"/>
    <w:rsid w:val="00694087"/>
    <w:rsid w:val="006942B7"/>
    <w:rsid w:val="006A0525"/>
    <w:rsid w:val="006A05B4"/>
    <w:rsid w:val="006A1DB6"/>
    <w:rsid w:val="006A29DA"/>
    <w:rsid w:val="006A30A3"/>
    <w:rsid w:val="006A4C1B"/>
    <w:rsid w:val="006A68DE"/>
    <w:rsid w:val="006B2462"/>
    <w:rsid w:val="006B5F86"/>
    <w:rsid w:val="006B7E6A"/>
    <w:rsid w:val="006C4954"/>
    <w:rsid w:val="006C52B9"/>
    <w:rsid w:val="006D180C"/>
    <w:rsid w:val="006D1867"/>
    <w:rsid w:val="006D194C"/>
    <w:rsid w:val="006D3F1D"/>
    <w:rsid w:val="006E0075"/>
    <w:rsid w:val="006E3579"/>
    <w:rsid w:val="006E7CFB"/>
    <w:rsid w:val="006F1E58"/>
    <w:rsid w:val="006F4F67"/>
    <w:rsid w:val="006F7F84"/>
    <w:rsid w:val="00700989"/>
    <w:rsid w:val="0070125D"/>
    <w:rsid w:val="007100B4"/>
    <w:rsid w:val="00710ADD"/>
    <w:rsid w:val="00713943"/>
    <w:rsid w:val="00721070"/>
    <w:rsid w:val="007230FD"/>
    <w:rsid w:val="007232A9"/>
    <w:rsid w:val="007258AD"/>
    <w:rsid w:val="00727688"/>
    <w:rsid w:val="00741F9B"/>
    <w:rsid w:val="00742985"/>
    <w:rsid w:val="00756E45"/>
    <w:rsid w:val="0075794B"/>
    <w:rsid w:val="00757E4F"/>
    <w:rsid w:val="00767A87"/>
    <w:rsid w:val="007720B1"/>
    <w:rsid w:val="007A37A9"/>
    <w:rsid w:val="007B451C"/>
    <w:rsid w:val="007B514D"/>
    <w:rsid w:val="007B6F1E"/>
    <w:rsid w:val="007B743B"/>
    <w:rsid w:val="007C1DBD"/>
    <w:rsid w:val="007C371B"/>
    <w:rsid w:val="007D02A8"/>
    <w:rsid w:val="007D0828"/>
    <w:rsid w:val="007D2AFA"/>
    <w:rsid w:val="007D6E62"/>
    <w:rsid w:val="007D6F23"/>
    <w:rsid w:val="007D77A5"/>
    <w:rsid w:val="007E447C"/>
    <w:rsid w:val="008120C7"/>
    <w:rsid w:val="00814727"/>
    <w:rsid w:val="00815D65"/>
    <w:rsid w:val="00820BC3"/>
    <w:rsid w:val="00820FEF"/>
    <w:rsid w:val="00825456"/>
    <w:rsid w:val="00831F41"/>
    <w:rsid w:val="00834839"/>
    <w:rsid w:val="00835742"/>
    <w:rsid w:val="00837C03"/>
    <w:rsid w:val="00841A7D"/>
    <w:rsid w:val="00844115"/>
    <w:rsid w:val="00847A03"/>
    <w:rsid w:val="00847C24"/>
    <w:rsid w:val="00852104"/>
    <w:rsid w:val="0085274E"/>
    <w:rsid w:val="00862048"/>
    <w:rsid w:val="00862462"/>
    <w:rsid w:val="00864593"/>
    <w:rsid w:val="00865741"/>
    <w:rsid w:val="008671FD"/>
    <w:rsid w:val="008712E5"/>
    <w:rsid w:val="00873310"/>
    <w:rsid w:val="008806DF"/>
    <w:rsid w:val="00882C3B"/>
    <w:rsid w:val="00882C53"/>
    <w:rsid w:val="00892431"/>
    <w:rsid w:val="00892D41"/>
    <w:rsid w:val="00894A4C"/>
    <w:rsid w:val="008956BC"/>
    <w:rsid w:val="00895B2D"/>
    <w:rsid w:val="008962DD"/>
    <w:rsid w:val="008B34D1"/>
    <w:rsid w:val="008B52B8"/>
    <w:rsid w:val="008B624B"/>
    <w:rsid w:val="008C2A11"/>
    <w:rsid w:val="008C37C3"/>
    <w:rsid w:val="008C3A17"/>
    <w:rsid w:val="008D2C19"/>
    <w:rsid w:val="008D3A4E"/>
    <w:rsid w:val="008E14FC"/>
    <w:rsid w:val="008E2BF6"/>
    <w:rsid w:val="008E71AF"/>
    <w:rsid w:val="008E7941"/>
    <w:rsid w:val="008F2A93"/>
    <w:rsid w:val="008F6EAC"/>
    <w:rsid w:val="009016D4"/>
    <w:rsid w:val="00903C12"/>
    <w:rsid w:val="00905813"/>
    <w:rsid w:val="00912443"/>
    <w:rsid w:val="00916A86"/>
    <w:rsid w:val="00920D78"/>
    <w:rsid w:val="0092144F"/>
    <w:rsid w:val="00925B0E"/>
    <w:rsid w:val="00932A1A"/>
    <w:rsid w:val="00936526"/>
    <w:rsid w:val="009412B9"/>
    <w:rsid w:val="009414AA"/>
    <w:rsid w:val="009439DF"/>
    <w:rsid w:val="00944BC8"/>
    <w:rsid w:val="009501AC"/>
    <w:rsid w:val="00952044"/>
    <w:rsid w:val="00953D7F"/>
    <w:rsid w:val="00954718"/>
    <w:rsid w:val="009579B2"/>
    <w:rsid w:val="00963D11"/>
    <w:rsid w:val="009641E6"/>
    <w:rsid w:val="00977777"/>
    <w:rsid w:val="009800C9"/>
    <w:rsid w:val="00980217"/>
    <w:rsid w:val="00983DA0"/>
    <w:rsid w:val="00984642"/>
    <w:rsid w:val="0098506C"/>
    <w:rsid w:val="00990B79"/>
    <w:rsid w:val="0099213A"/>
    <w:rsid w:val="00993D98"/>
    <w:rsid w:val="00995DAD"/>
    <w:rsid w:val="009A3ACA"/>
    <w:rsid w:val="009A3E38"/>
    <w:rsid w:val="009A75C0"/>
    <w:rsid w:val="009B2EED"/>
    <w:rsid w:val="009B42A0"/>
    <w:rsid w:val="009B607F"/>
    <w:rsid w:val="009C3FD0"/>
    <w:rsid w:val="009C79DA"/>
    <w:rsid w:val="009D4154"/>
    <w:rsid w:val="009D78F4"/>
    <w:rsid w:val="009E1975"/>
    <w:rsid w:val="009E3ABE"/>
    <w:rsid w:val="00A03255"/>
    <w:rsid w:val="00A07A97"/>
    <w:rsid w:val="00A153B0"/>
    <w:rsid w:val="00A15C31"/>
    <w:rsid w:val="00A22CAF"/>
    <w:rsid w:val="00A24BE8"/>
    <w:rsid w:val="00A24DC2"/>
    <w:rsid w:val="00A26992"/>
    <w:rsid w:val="00A31025"/>
    <w:rsid w:val="00A31129"/>
    <w:rsid w:val="00A411D6"/>
    <w:rsid w:val="00A42333"/>
    <w:rsid w:val="00A44A86"/>
    <w:rsid w:val="00A44E5C"/>
    <w:rsid w:val="00A46166"/>
    <w:rsid w:val="00A469AF"/>
    <w:rsid w:val="00A46FE5"/>
    <w:rsid w:val="00A57BEE"/>
    <w:rsid w:val="00A60441"/>
    <w:rsid w:val="00A6115F"/>
    <w:rsid w:val="00A72422"/>
    <w:rsid w:val="00A72742"/>
    <w:rsid w:val="00A75CA9"/>
    <w:rsid w:val="00A81375"/>
    <w:rsid w:val="00A81A19"/>
    <w:rsid w:val="00A838BD"/>
    <w:rsid w:val="00A84BEB"/>
    <w:rsid w:val="00AA6B29"/>
    <w:rsid w:val="00AB13E8"/>
    <w:rsid w:val="00AB27D2"/>
    <w:rsid w:val="00AB3C23"/>
    <w:rsid w:val="00AB4355"/>
    <w:rsid w:val="00AB708F"/>
    <w:rsid w:val="00AC33AA"/>
    <w:rsid w:val="00AC5A59"/>
    <w:rsid w:val="00AD0B87"/>
    <w:rsid w:val="00AD1D8C"/>
    <w:rsid w:val="00AD3D1D"/>
    <w:rsid w:val="00AD5B33"/>
    <w:rsid w:val="00AF006E"/>
    <w:rsid w:val="00AF325B"/>
    <w:rsid w:val="00AF782B"/>
    <w:rsid w:val="00B01E1B"/>
    <w:rsid w:val="00B05F6B"/>
    <w:rsid w:val="00B0647F"/>
    <w:rsid w:val="00B0788E"/>
    <w:rsid w:val="00B12698"/>
    <w:rsid w:val="00B15247"/>
    <w:rsid w:val="00B15CF1"/>
    <w:rsid w:val="00B176A5"/>
    <w:rsid w:val="00B20623"/>
    <w:rsid w:val="00B21777"/>
    <w:rsid w:val="00B26CC1"/>
    <w:rsid w:val="00B30FBC"/>
    <w:rsid w:val="00B32798"/>
    <w:rsid w:val="00B32F89"/>
    <w:rsid w:val="00B338F9"/>
    <w:rsid w:val="00B3664A"/>
    <w:rsid w:val="00B369B4"/>
    <w:rsid w:val="00B40143"/>
    <w:rsid w:val="00B42B47"/>
    <w:rsid w:val="00B42F85"/>
    <w:rsid w:val="00B44EC2"/>
    <w:rsid w:val="00B555FD"/>
    <w:rsid w:val="00B57668"/>
    <w:rsid w:val="00B57CFA"/>
    <w:rsid w:val="00B60B1D"/>
    <w:rsid w:val="00B616AB"/>
    <w:rsid w:val="00B64BC3"/>
    <w:rsid w:val="00B66692"/>
    <w:rsid w:val="00B70F6D"/>
    <w:rsid w:val="00B75516"/>
    <w:rsid w:val="00B80F6D"/>
    <w:rsid w:val="00B94052"/>
    <w:rsid w:val="00B97EE1"/>
    <w:rsid w:val="00BA3ED3"/>
    <w:rsid w:val="00BA7F7B"/>
    <w:rsid w:val="00BB5173"/>
    <w:rsid w:val="00BB660E"/>
    <w:rsid w:val="00BC173E"/>
    <w:rsid w:val="00BD2C13"/>
    <w:rsid w:val="00BD4366"/>
    <w:rsid w:val="00BD523E"/>
    <w:rsid w:val="00BE04C6"/>
    <w:rsid w:val="00BE181C"/>
    <w:rsid w:val="00BE3C4F"/>
    <w:rsid w:val="00BE3DAF"/>
    <w:rsid w:val="00BE7367"/>
    <w:rsid w:val="00BF0B85"/>
    <w:rsid w:val="00BF3EF5"/>
    <w:rsid w:val="00BF56B1"/>
    <w:rsid w:val="00C002DD"/>
    <w:rsid w:val="00C0608E"/>
    <w:rsid w:val="00C1634F"/>
    <w:rsid w:val="00C16929"/>
    <w:rsid w:val="00C204A2"/>
    <w:rsid w:val="00C22C6F"/>
    <w:rsid w:val="00C279A8"/>
    <w:rsid w:val="00C36C58"/>
    <w:rsid w:val="00C371E7"/>
    <w:rsid w:val="00C415FA"/>
    <w:rsid w:val="00C431BC"/>
    <w:rsid w:val="00C46A33"/>
    <w:rsid w:val="00C64D17"/>
    <w:rsid w:val="00C70EE3"/>
    <w:rsid w:val="00C7278A"/>
    <w:rsid w:val="00C808F6"/>
    <w:rsid w:val="00C80BB6"/>
    <w:rsid w:val="00C843C2"/>
    <w:rsid w:val="00C87D66"/>
    <w:rsid w:val="00C926A9"/>
    <w:rsid w:val="00CA4EB5"/>
    <w:rsid w:val="00CA72F3"/>
    <w:rsid w:val="00CB1644"/>
    <w:rsid w:val="00CB4355"/>
    <w:rsid w:val="00CB47F3"/>
    <w:rsid w:val="00CC1053"/>
    <w:rsid w:val="00CC74D1"/>
    <w:rsid w:val="00CD310B"/>
    <w:rsid w:val="00CD59D0"/>
    <w:rsid w:val="00CD6151"/>
    <w:rsid w:val="00CF432F"/>
    <w:rsid w:val="00D03F7A"/>
    <w:rsid w:val="00D2036B"/>
    <w:rsid w:val="00D22C8C"/>
    <w:rsid w:val="00D3023A"/>
    <w:rsid w:val="00D30F45"/>
    <w:rsid w:val="00D432CB"/>
    <w:rsid w:val="00D433D6"/>
    <w:rsid w:val="00D455B9"/>
    <w:rsid w:val="00D51FEB"/>
    <w:rsid w:val="00D561C2"/>
    <w:rsid w:val="00D70637"/>
    <w:rsid w:val="00D73DDA"/>
    <w:rsid w:val="00D94083"/>
    <w:rsid w:val="00DA10B5"/>
    <w:rsid w:val="00DA32D9"/>
    <w:rsid w:val="00DA6FCE"/>
    <w:rsid w:val="00DB33E6"/>
    <w:rsid w:val="00DC03BA"/>
    <w:rsid w:val="00DC37E7"/>
    <w:rsid w:val="00DC4318"/>
    <w:rsid w:val="00DC4EDA"/>
    <w:rsid w:val="00DD71DA"/>
    <w:rsid w:val="00DE020A"/>
    <w:rsid w:val="00DE4FA2"/>
    <w:rsid w:val="00DF0320"/>
    <w:rsid w:val="00DF04AA"/>
    <w:rsid w:val="00DF267F"/>
    <w:rsid w:val="00DF2ADF"/>
    <w:rsid w:val="00DF3ECB"/>
    <w:rsid w:val="00DF4399"/>
    <w:rsid w:val="00DF466D"/>
    <w:rsid w:val="00DF6944"/>
    <w:rsid w:val="00E014F0"/>
    <w:rsid w:val="00E02DBE"/>
    <w:rsid w:val="00E03720"/>
    <w:rsid w:val="00E10474"/>
    <w:rsid w:val="00E14ACF"/>
    <w:rsid w:val="00E2592D"/>
    <w:rsid w:val="00E27B15"/>
    <w:rsid w:val="00E30AB4"/>
    <w:rsid w:val="00E3260F"/>
    <w:rsid w:val="00E348E8"/>
    <w:rsid w:val="00E401DB"/>
    <w:rsid w:val="00E432C0"/>
    <w:rsid w:val="00E445E7"/>
    <w:rsid w:val="00E45A4C"/>
    <w:rsid w:val="00E5156F"/>
    <w:rsid w:val="00E5345C"/>
    <w:rsid w:val="00E5482C"/>
    <w:rsid w:val="00E555DE"/>
    <w:rsid w:val="00E607FC"/>
    <w:rsid w:val="00E60A83"/>
    <w:rsid w:val="00E60BA5"/>
    <w:rsid w:val="00E614F8"/>
    <w:rsid w:val="00E667AE"/>
    <w:rsid w:val="00E67365"/>
    <w:rsid w:val="00E71A29"/>
    <w:rsid w:val="00E73BB4"/>
    <w:rsid w:val="00E81471"/>
    <w:rsid w:val="00E8273A"/>
    <w:rsid w:val="00E85B43"/>
    <w:rsid w:val="00E90E71"/>
    <w:rsid w:val="00E92752"/>
    <w:rsid w:val="00EA1B5F"/>
    <w:rsid w:val="00EA3982"/>
    <w:rsid w:val="00EA5295"/>
    <w:rsid w:val="00EA55D6"/>
    <w:rsid w:val="00EB43A2"/>
    <w:rsid w:val="00EB6076"/>
    <w:rsid w:val="00EC570C"/>
    <w:rsid w:val="00ED2759"/>
    <w:rsid w:val="00EE177A"/>
    <w:rsid w:val="00EE4FE3"/>
    <w:rsid w:val="00EF0F43"/>
    <w:rsid w:val="00EF36FD"/>
    <w:rsid w:val="00F00A7A"/>
    <w:rsid w:val="00F01001"/>
    <w:rsid w:val="00F0589A"/>
    <w:rsid w:val="00F109FD"/>
    <w:rsid w:val="00F15B03"/>
    <w:rsid w:val="00F17D5F"/>
    <w:rsid w:val="00F20436"/>
    <w:rsid w:val="00F20793"/>
    <w:rsid w:val="00F2216A"/>
    <w:rsid w:val="00F2226D"/>
    <w:rsid w:val="00F22E8E"/>
    <w:rsid w:val="00F276A4"/>
    <w:rsid w:val="00F31AA9"/>
    <w:rsid w:val="00F339C9"/>
    <w:rsid w:val="00F3472F"/>
    <w:rsid w:val="00F34DB4"/>
    <w:rsid w:val="00F35B31"/>
    <w:rsid w:val="00F41E8F"/>
    <w:rsid w:val="00F640CB"/>
    <w:rsid w:val="00F66924"/>
    <w:rsid w:val="00F70376"/>
    <w:rsid w:val="00F70DD5"/>
    <w:rsid w:val="00F75632"/>
    <w:rsid w:val="00F75E12"/>
    <w:rsid w:val="00F77B45"/>
    <w:rsid w:val="00F77FDB"/>
    <w:rsid w:val="00F83E63"/>
    <w:rsid w:val="00F8698C"/>
    <w:rsid w:val="00F908F6"/>
    <w:rsid w:val="00FA011B"/>
    <w:rsid w:val="00FA45F8"/>
    <w:rsid w:val="00FB055F"/>
    <w:rsid w:val="00FB07CF"/>
    <w:rsid w:val="00FB0C65"/>
    <w:rsid w:val="00FB3540"/>
    <w:rsid w:val="00FB6559"/>
    <w:rsid w:val="00FC1636"/>
    <w:rsid w:val="00FC2B55"/>
    <w:rsid w:val="00FC7486"/>
    <w:rsid w:val="00FD72CF"/>
    <w:rsid w:val="00FE07EC"/>
    <w:rsid w:val="00FE281B"/>
    <w:rsid w:val="00FE2D5F"/>
    <w:rsid w:val="00FE6305"/>
    <w:rsid w:val="00FF3011"/>
    <w:rsid w:val="00FF49DB"/>
    <w:rsid w:val="00FF7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C4"/>
    <w:pPr>
      <w:widowControl w:val="0"/>
      <w:jc w:val="both"/>
    </w:pPr>
  </w:style>
  <w:style w:type="paragraph" w:styleId="1">
    <w:name w:val="heading 1"/>
    <w:basedOn w:val="a"/>
    <w:link w:val="1Char"/>
    <w:uiPriority w:val="9"/>
    <w:qFormat/>
    <w:rsid w:val="000B31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3108"/>
    <w:rPr>
      <w:rFonts w:ascii="宋体" w:eastAsia="宋体" w:hAnsi="宋体" w:cs="宋体"/>
      <w:b/>
      <w:bCs/>
      <w:kern w:val="36"/>
      <w:sz w:val="48"/>
      <w:szCs w:val="48"/>
    </w:rPr>
  </w:style>
  <w:style w:type="paragraph" w:styleId="a3">
    <w:name w:val="Normal (Web)"/>
    <w:basedOn w:val="a"/>
    <w:uiPriority w:val="99"/>
    <w:semiHidden/>
    <w:unhideWhenUsed/>
    <w:rsid w:val="000B31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310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1237</Characters>
  <Application>Microsoft Office Word</Application>
  <DocSecurity>0</DocSecurity>
  <Lines>10</Lines>
  <Paragraphs>2</Paragraphs>
  <ScaleCrop>false</ScaleCrop>
  <Company>微软中国</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2015-05-11T07:03:00Z</dcterms:created>
  <dcterms:modified xsi:type="dcterms:W3CDTF">2015-05-11T07:04:00Z</dcterms:modified>
</cp:coreProperties>
</file>