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B44" w:rsidRDefault="00686AEC">
      <w:pPr>
        <w:jc w:val="center"/>
        <w:rPr>
          <w:b/>
          <w:sz w:val="28"/>
          <w:szCs w:val="28"/>
        </w:rPr>
      </w:pPr>
      <w:r>
        <w:rPr>
          <w:rFonts w:hint="eastAsia"/>
          <w:b/>
          <w:sz w:val="28"/>
          <w:szCs w:val="28"/>
        </w:rPr>
        <w:t>“走进企业”报名登记表</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9"/>
        <w:gridCol w:w="2927"/>
        <w:gridCol w:w="4536"/>
      </w:tblGrid>
      <w:tr w:rsidR="00334B44">
        <w:trPr>
          <w:trHeight w:val="607"/>
        </w:trPr>
        <w:tc>
          <w:tcPr>
            <w:tcW w:w="3936" w:type="dxa"/>
            <w:gridSpan w:val="2"/>
            <w:vAlign w:val="center"/>
          </w:tcPr>
          <w:p w:rsidR="00334B44" w:rsidRDefault="00686AEC">
            <w:r>
              <w:rPr>
                <w:rFonts w:hint="eastAsia"/>
              </w:rPr>
              <w:t>姓名：</w:t>
            </w:r>
          </w:p>
        </w:tc>
        <w:tc>
          <w:tcPr>
            <w:tcW w:w="4536" w:type="dxa"/>
            <w:vAlign w:val="center"/>
          </w:tcPr>
          <w:p w:rsidR="00334B44" w:rsidRDefault="00686AEC">
            <w:r>
              <w:rPr>
                <w:rFonts w:hint="eastAsia"/>
              </w:rPr>
              <w:t>年级专业：</w:t>
            </w:r>
          </w:p>
        </w:tc>
      </w:tr>
      <w:tr w:rsidR="00334B44">
        <w:trPr>
          <w:trHeight w:val="628"/>
        </w:trPr>
        <w:tc>
          <w:tcPr>
            <w:tcW w:w="8472" w:type="dxa"/>
            <w:gridSpan w:val="3"/>
            <w:vAlign w:val="center"/>
          </w:tcPr>
          <w:p w:rsidR="00334B44" w:rsidRDefault="00686AEC">
            <w:r>
              <w:rPr>
                <w:rFonts w:hint="eastAsia"/>
              </w:rPr>
              <w:t>联系电话（长短号）：</w:t>
            </w:r>
          </w:p>
        </w:tc>
      </w:tr>
      <w:tr w:rsidR="00334B44">
        <w:trPr>
          <w:trHeight w:val="628"/>
        </w:trPr>
        <w:tc>
          <w:tcPr>
            <w:tcW w:w="8472" w:type="dxa"/>
            <w:gridSpan w:val="3"/>
            <w:vAlign w:val="center"/>
          </w:tcPr>
          <w:p w:rsidR="00334B44" w:rsidRDefault="00686AEC">
            <w:r>
              <w:rPr>
                <w:rFonts w:hint="eastAsia"/>
              </w:rPr>
              <w:t>电子邮箱：</w:t>
            </w:r>
          </w:p>
        </w:tc>
      </w:tr>
      <w:tr w:rsidR="00334B44">
        <w:trPr>
          <w:trHeight w:val="1041"/>
        </w:trPr>
        <w:tc>
          <w:tcPr>
            <w:tcW w:w="8472" w:type="dxa"/>
            <w:gridSpan w:val="3"/>
            <w:vAlign w:val="center"/>
          </w:tcPr>
          <w:p w:rsidR="00334B44" w:rsidRDefault="00686AEC">
            <w:r>
              <w:rPr>
                <w:rFonts w:hint="eastAsia"/>
              </w:rPr>
              <w:t>选择视角：</w:t>
            </w:r>
          </w:p>
          <w:p w:rsidR="00334B44" w:rsidRDefault="00334B44">
            <w:pPr>
              <w:rPr>
                <w:rFonts w:hint="eastAsia"/>
              </w:rPr>
            </w:pPr>
          </w:p>
          <w:p w:rsidR="00D735CF" w:rsidRDefault="00D735CF" w:rsidP="004748F5">
            <w:pPr>
              <w:spacing w:line="276" w:lineRule="auto"/>
              <w:rPr>
                <w:rFonts w:hint="eastAsia"/>
              </w:rPr>
            </w:pPr>
            <w:r>
              <w:rPr>
                <w:rFonts w:hint="eastAsia"/>
              </w:rPr>
              <w:t>第一志愿：</w:t>
            </w:r>
            <w:r w:rsidRPr="005B4A15">
              <w:rPr>
                <w:rFonts w:asciiTheme="minorEastAsia" w:hAnsiTheme="minorEastAsia" w:hint="eastAsia"/>
                <w:szCs w:val="21"/>
              </w:rPr>
              <w:t>□</w:t>
            </w:r>
            <w:r>
              <w:rPr>
                <w:rFonts w:hint="eastAsia"/>
                <w:szCs w:val="21"/>
              </w:rPr>
              <w:t>研发角度</w:t>
            </w:r>
            <w:r>
              <w:rPr>
                <w:rFonts w:hint="eastAsia"/>
                <w:szCs w:val="21"/>
              </w:rPr>
              <w:t xml:space="preserve">  </w:t>
            </w:r>
            <w:r w:rsidRPr="005B4A15">
              <w:rPr>
                <w:rFonts w:asciiTheme="minorEastAsia" w:hAnsiTheme="minorEastAsia" w:hint="eastAsia"/>
                <w:szCs w:val="21"/>
              </w:rPr>
              <w:t>□</w:t>
            </w:r>
            <w:r>
              <w:rPr>
                <w:rFonts w:hint="eastAsia"/>
                <w:szCs w:val="21"/>
              </w:rPr>
              <w:t>设计角度</w:t>
            </w:r>
            <w:r>
              <w:rPr>
                <w:rFonts w:hint="eastAsia"/>
                <w:szCs w:val="21"/>
              </w:rPr>
              <w:t xml:space="preserve">  </w:t>
            </w:r>
            <w:r w:rsidRPr="005B4A15">
              <w:rPr>
                <w:rFonts w:asciiTheme="minorEastAsia" w:hAnsiTheme="minorEastAsia" w:hint="eastAsia"/>
                <w:szCs w:val="21"/>
              </w:rPr>
              <w:t>□</w:t>
            </w:r>
            <w:r>
              <w:rPr>
                <w:rFonts w:hint="eastAsia"/>
                <w:szCs w:val="21"/>
              </w:rPr>
              <w:t>生产角度</w:t>
            </w:r>
            <w:r>
              <w:rPr>
                <w:rFonts w:hint="eastAsia"/>
                <w:szCs w:val="21"/>
              </w:rPr>
              <w:t xml:space="preserve">  </w:t>
            </w:r>
            <w:r w:rsidRPr="005B4A15">
              <w:rPr>
                <w:rFonts w:asciiTheme="minorEastAsia" w:hAnsiTheme="minorEastAsia" w:hint="eastAsia"/>
                <w:szCs w:val="21"/>
              </w:rPr>
              <w:t>□</w:t>
            </w:r>
            <w:r>
              <w:rPr>
                <w:rFonts w:hint="eastAsia"/>
                <w:szCs w:val="21"/>
              </w:rPr>
              <w:t>销售角度</w:t>
            </w:r>
            <w:r>
              <w:rPr>
                <w:rFonts w:hint="eastAsia"/>
                <w:szCs w:val="21"/>
              </w:rPr>
              <w:t xml:space="preserve">  </w:t>
            </w:r>
            <w:r w:rsidRPr="005B4A15">
              <w:rPr>
                <w:rFonts w:asciiTheme="minorEastAsia" w:hAnsiTheme="minorEastAsia" w:hint="eastAsia"/>
                <w:szCs w:val="21"/>
              </w:rPr>
              <w:t>□</w:t>
            </w:r>
            <w:r>
              <w:rPr>
                <w:rFonts w:hint="eastAsia"/>
                <w:szCs w:val="21"/>
              </w:rPr>
              <w:t>环保处理角度</w:t>
            </w:r>
          </w:p>
          <w:p w:rsidR="00D735CF" w:rsidRDefault="00D735CF" w:rsidP="004748F5">
            <w:pPr>
              <w:spacing w:line="276" w:lineRule="auto"/>
              <w:rPr>
                <w:rFonts w:hint="eastAsia"/>
              </w:rPr>
            </w:pPr>
            <w:r>
              <w:rPr>
                <w:rFonts w:hint="eastAsia"/>
              </w:rPr>
              <w:t>第二志愿：</w:t>
            </w:r>
            <w:r w:rsidRPr="005B4A15">
              <w:rPr>
                <w:rFonts w:asciiTheme="minorEastAsia" w:hAnsiTheme="minorEastAsia" w:hint="eastAsia"/>
                <w:szCs w:val="21"/>
              </w:rPr>
              <w:t>□</w:t>
            </w:r>
            <w:r>
              <w:rPr>
                <w:rFonts w:hint="eastAsia"/>
                <w:szCs w:val="21"/>
              </w:rPr>
              <w:t>研发角度</w:t>
            </w:r>
            <w:r>
              <w:rPr>
                <w:rFonts w:hint="eastAsia"/>
                <w:szCs w:val="21"/>
              </w:rPr>
              <w:t xml:space="preserve">  </w:t>
            </w:r>
            <w:r w:rsidRPr="005B4A15">
              <w:rPr>
                <w:rFonts w:asciiTheme="minorEastAsia" w:hAnsiTheme="minorEastAsia" w:hint="eastAsia"/>
                <w:szCs w:val="21"/>
              </w:rPr>
              <w:t>□</w:t>
            </w:r>
            <w:r>
              <w:rPr>
                <w:rFonts w:hint="eastAsia"/>
                <w:szCs w:val="21"/>
              </w:rPr>
              <w:t>设计角度</w:t>
            </w:r>
            <w:r>
              <w:rPr>
                <w:rFonts w:hint="eastAsia"/>
                <w:szCs w:val="21"/>
              </w:rPr>
              <w:t xml:space="preserve">  </w:t>
            </w:r>
            <w:r w:rsidRPr="005B4A15">
              <w:rPr>
                <w:rFonts w:asciiTheme="minorEastAsia" w:hAnsiTheme="minorEastAsia" w:hint="eastAsia"/>
                <w:szCs w:val="21"/>
              </w:rPr>
              <w:t>□</w:t>
            </w:r>
            <w:r>
              <w:rPr>
                <w:rFonts w:hint="eastAsia"/>
                <w:szCs w:val="21"/>
              </w:rPr>
              <w:t>生产角度</w:t>
            </w:r>
            <w:r>
              <w:rPr>
                <w:rFonts w:hint="eastAsia"/>
                <w:szCs w:val="21"/>
              </w:rPr>
              <w:t xml:space="preserve">  </w:t>
            </w:r>
            <w:r w:rsidRPr="005B4A15">
              <w:rPr>
                <w:rFonts w:asciiTheme="minorEastAsia" w:hAnsiTheme="minorEastAsia" w:hint="eastAsia"/>
                <w:szCs w:val="21"/>
              </w:rPr>
              <w:t>□</w:t>
            </w:r>
            <w:r>
              <w:rPr>
                <w:rFonts w:hint="eastAsia"/>
                <w:szCs w:val="21"/>
              </w:rPr>
              <w:t>销售角度</w:t>
            </w:r>
            <w:r>
              <w:rPr>
                <w:rFonts w:hint="eastAsia"/>
                <w:szCs w:val="21"/>
              </w:rPr>
              <w:t xml:space="preserve">  </w:t>
            </w:r>
            <w:r w:rsidRPr="005B4A15">
              <w:rPr>
                <w:rFonts w:asciiTheme="minorEastAsia" w:hAnsiTheme="minorEastAsia" w:hint="eastAsia"/>
                <w:szCs w:val="21"/>
              </w:rPr>
              <w:t>□</w:t>
            </w:r>
            <w:r>
              <w:rPr>
                <w:rFonts w:hint="eastAsia"/>
                <w:szCs w:val="21"/>
              </w:rPr>
              <w:t>环保处理角度</w:t>
            </w:r>
          </w:p>
          <w:p w:rsidR="00D735CF" w:rsidRPr="00D735CF" w:rsidRDefault="00D735CF" w:rsidP="004748F5">
            <w:pPr>
              <w:spacing w:line="276" w:lineRule="auto"/>
              <w:rPr>
                <w:rFonts w:hint="eastAsia"/>
              </w:rPr>
            </w:pPr>
            <w:r>
              <w:rPr>
                <w:rFonts w:hint="eastAsia"/>
              </w:rPr>
              <w:t>是否服从调整：</w:t>
            </w:r>
            <w:r w:rsidRPr="005B4A15">
              <w:rPr>
                <w:rFonts w:asciiTheme="minorEastAsia" w:hAnsiTheme="minorEastAsia" w:hint="eastAsia"/>
                <w:szCs w:val="21"/>
              </w:rPr>
              <w:t>□</w:t>
            </w:r>
            <w:r>
              <w:rPr>
                <w:rFonts w:asciiTheme="minorEastAsia" w:hAnsiTheme="minorEastAsia" w:hint="eastAsia"/>
                <w:szCs w:val="21"/>
              </w:rPr>
              <w:t xml:space="preserve">是  </w:t>
            </w:r>
            <w:r w:rsidRPr="005B4A15">
              <w:rPr>
                <w:rFonts w:asciiTheme="minorEastAsia" w:hAnsiTheme="minorEastAsia" w:hint="eastAsia"/>
                <w:szCs w:val="21"/>
              </w:rPr>
              <w:t>□</w:t>
            </w:r>
            <w:r>
              <w:rPr>
                <w:rFonts w:asciiTheme="minorEastAsia" w:hAnsiTheme="minorEastAsia" w:hint="eastAsia"/>
                <w:szCs w:val="21"/>
              </w:rPr>
              <w:t>否</w:t>
            </w:r>
          </w:p>
          <w:p w:rsidR="00D735CF" w:rsidRDefault="00D735CF"/>
          <w:p w:rsidR="00334B44" w:rsidRDefault="00686AEC">
            <w:r>
              <w:rPr>
                <w:rFonts w:hint="eastAsia"/>
              </w:rPr>
              <w:t>（如</w:t>
            </w:r>
            <w:r>
              <w:rPr>
                <w:rFonts w:hint="eastAsia"/>
                <w:szCs w:val="21"/>
              </w:rPr>
              <w:t>研发角度、设计角度、生产角度、销售角度和环保处理角度</w:t>
            </w:r>
            <w:r>
              <w:rPr>
                <w:rFonts w:hint="eastAsia"/>
              </w:rPr>
              <w:t>）</w:t>
            </w:r>
          </w:p>
          <w:p w:rsidR="00334B44" w:rsidRDefault="00686AEC">
            <w:pPr>
              <w:rPr>
                <w:rFonts w:hint="eastAsia"/>
              </w:rPr>
            </w:pPr>
            <w:r>
              <w:rPr>
                <w:rFonts w:hint="eastAsia"/>
              </w:rPr>
              <w:t>不同的选择视角，代表着参观不同的企业部门。如生产角度则注重参观企业的生产流水线。由于参观企业时间有限，所以报名的同学可以根据自己的专业或者是兴趣选择适合的视角参观，以切实学习到东西。</w:t>
            </w:r>
          </w:p>
          <w:p w:rsidR="004748F5" w:rsidRDefault="004748F5">
            <w:pPr>
              <w:rPr>
                <w:u w:val="single"/>
              </w:rPr>
            </w:pPr>
          </w:p>
        </w:tc>
      </w:tr>
      <w:tr w:rsidR="00334B44">
        <w:trPr>
          <w:trHeight w:val="3124"/>
        </w:trPr>
        <w:tc>
          <w:tcPr>
            <w:tcW w:w="1009" w:type="dxa"/>
            <w:vAlign w:val="center"/>
          </w:tcPr>
          <w:p w:rsidR="00334B44" w:rsidRDefault="00686AEC">
            <w:pPr>
              <w:jc w:val="center"/>
            </w:pPr>
            <w:r>
              <w:rPr>
                <w:rFonts w:hint="eastAsia"/>
              </w:rPr>
              <w:t>个人获奖情况及校园经历：</w:t>
            </w:r>
          </w:p>
        </w:tc>
        <w:tc>
          <w:tcPr>
            <w:tcW w:w="7463" w:type="dxa"/>
            <w:gridSpan w:val="2"/>
            <w:vAlign w:val="center"/>
          </w:tcPr>
          <w:p w:rsidR="00334B44" w:rsidRDefault="00334B44"/>
        </w:tc>
      </w:tr>
      <w:tr w:rsidR="00334B44" w:rsidTr="004748F5">
        <w:trPr>
          <w:trHeight w:val="1526"/>
        </w:trPr>
        <w:tc>
          <w:tcPr>
            <w:tcW w:w="1009" w:type="dxa"/>
            <w:vAlign w:val="center"/>
          </w:tcPr>
          <w:p w:rsidR="00334B44" w:rsidRDefault="00686AEC" w:rsidP="004748F5">
            <w:pPr>
              <w:jc w:val="center"/>
            </w:pPr>
            <w:r>
              <w:rPr>
                <w:rFonts w:hint="eastAsia"/>
              </w:rPr>
              <w:t>希望在本次活动中获得什么</w:t>
            </w:r>
          </w:p>
        </w:tc>
        <w:tc>
          <w:tcPr>
            <w:tcW w:w="7463" w:type="dxa"/>
            <w:gridSpan w:val="2"/>
            <w:vAlign w:val="center"/>
          </w:tcPr>
          <w:p w:rsidR="00334B44" w:rsidRDefault="00334B44">
            <w:pPr>
              <w:rPr>
                <w:u w:val="single"/>
              </w:rPr>
            </w:pPr>
          </w:p>
        </w:tc>
      </w:tr>
      <w:tr w:rsidR="00334B44" w:rsidTr="004748F5">
        <w:trPr>
          <w:trHeight w:val="560"/>
        </w:trPr>
        <w:tc>
          <w:tcPr>
            <w:tcW w:w="1009" w:type="dxa"/>
            <w:vAlign w:val="center"/>
          </w:tcPr>
          <w:p w:rsidR="00334B44" w:rsidRDefault="00686AEC">
            <w:pPr>
              <w:jc w:val="center"/>
            </w:pPr>
            <w:r>
              <w:rPr>
                <w:rFonts w:hint="eastAsia"/>
              </w:rPr>
              <w:t xml:space="preserve"> </w:t>
            </w:r>
            <w:r>
              <w:rPr>
                <w:rFonts w:hint="eastAsia"/>
              </w:rPr>
              <w:t>备注：</w:t>
            </w:r>
          </w:p>
        </w:tc>
        <w:tc>
          <w:tcPr>
            <w:tcW w:w="7463" w:type="dxa"/>
            <w:gridSpan w:val="2"/>
            <w:vAlign w:val="center"/>
          </w:tcPr>
          <w:p w:rsidR="00334B44" w:rsidRDefault="00334B44"/>
        </w:tc>
      </w:tr>
    </w:tbl>
    <w:p w:rsidR="00334B44" w:rsidRDefault="00686AEC">
      <w:pPr>
        <w:spacing w:line="276" w:lineRule="auto"/>
        <w:rPr>
          <w:rFonts w:ascii="宋体" w:hAnsi="宋体"/>
          <w:szCs w:val="21"/>
        </w:rPr>
      </w:pPr>
      <w:r>
        <w:rPr>
          <w:rFonts w:ascii="宋体" w:hAnsi="宋体" w:hint="eastAsia"/>
          <w:szCs w:val="21"/>
        </w:rPr>
        <w:t>注：</w:t>
      </w:r>
      <w:r>
        <w:rPr>
          <w:rFonts w:ascii="宋体" w:hAnsi="宋体" w:hint="eastAsia"/>
          <w:szCs w:val="21"/>
        </w:rPr>
        <w:t>1.</w:t>
      </w:r>
      <w:r>
        <w:rPr>
          <w:rFonts w:ascii="宋体" w:hAnsi="宋体" w:hint="eastAsia"/>
          <w:szCs w:val="21"/>
        </w:rPr>
        <w:t>报名截止日期：</w:t>
      </w:r>
      <w:r>
        <w:rPr>
          <w:rFonts w:hint="eastAsia"/>
          <w:bCs/>
          <w:szCs w:val="21"/>
        </w:rPr>
        <w:t>5</w:t>
      </w:r>
      <w:r>
        <w:rPr>
          <w:rFonts w:hint="eastAsia"/>
          <w:bCs/>
          <w:szCs w:val="21"/>
        </w:rPr>
        <w:t>月</w:t>
      </w:r>
      <w:r>
        <w:rPr>
          <w:rFonts w:hint="eastAsia"/>
          <w:bCs/>
          <w:szCs w:val="21"/>
        </w:rPr>
        <w:t>5</w:t>
      </w:r>
      <w:r>
        <w:rPr>
          <w:rFonts w:hint="eastAsia"/>
          <w:bCs/>
          <w:szCs w:val="21"/>
        </w:rPr>
        <w:t>日</w:t>
      </w:r>
      <w:r>
        <w:rPr>
          <w:rFonts w:hint="eastAsia"/>
          <w:bCs/>
          <w:szCs w:val="21"/>
        </w:rPr>
        <w:t xml:space="preserve"> 24:00</w:t>
      </w:r>
      <w:r>
        <w:rPr>
          <w:rFonts w:hint="eastAsia"/>
          <w:bCs/>
          <w:szCs w:val="21"/>
        </w:rPr>
        <w:t>前</w:t>
      </w:r>
    </w:p>
    <w:p w:rsidR="00334B44" w:rsidRDefault="00686AEC">
      <w:pPr>
        <w:spacing w:line="360" w:lineRule="auto"/>
        <w:ind w:firstLineChars="200" w:firstLine="420"/>
        <w:rPr>
          <w:bCs/>
          <w:szCs w:val="21"/>
        </w:rPr>
      </w:pPr>
      <w:r>
        <w:rPr>
          <w:rFonts w:ascii="宋体" w:hAnsi="宋体" w:hint="eastAsia"/>
          <w:szCs w:val="21"/>
        </w:rPr>
        <w:t>2.</w:t>
      </w:r>
      <w:r>
        <w:rPr>
          <w:rFonts w:hint="eastAsia"/>
          <w:bCs/>
          <w:szCs w:val="21"/>
        </w:rPr>
        <w:t>邮箱报名：在办公自动化、邮箱上下载报名表，填写完毕后交到联系人邮箱。</w:t>
      </w:r>
    </w:p>
    <w:p w:rsidR="00334B44" w:rsidRDefault="00686AEC">
      <w:pPr>
        <w:spacing w:line="360" w:lineRule="auto"/>
        <w:rPr>
          <w:bCs/>
          <w:szCs w:val="21"/>
        </w:rPr>
      </w:pPr>
      <w:r>
        <w:rPr>
          <w:rFonts w:hint="eastAsia"/>
          <w:bCs/>
          <w:szCs w:val="21"/>
        </w:rPr>
        <w:t xml:space="preserve">      </w:t>
      </w:r>
      <w:proofErr w:type="gramStart"/>
      <w:r>
        <w:rPr>
          <w:rFonts w:hint="eastAsia"/>
          <w:bCs/>
          <w:szCs w:val="21"/>
        </w:rPr>
        <w:t>微信报名</w:t>
      </w:r>
      <w:proofErr w:type="gramEnd"/>
      <w:r>
        <w:rPr>
          <w:rFonts w:hint="eastAsia"/>
          <w:bCs/>
          <w:szCs w:val="21"/>
        </w:rPr>
        <w:t>：关注汕头大学学生会</w:t>
      </w:r>
      <w:proofErr w:type="gramStart"/>
      <w:r>
        <w:rPr>
          <w:rFonts w:hint="eastAsia"/>
          <w:bCs/>
          <w:szCs w:val="21"/>
        </w:rPr>
        <w:t>微信公众号</w:t>
      </w:r>
      <w:proofErr w:type="gramEnd"/>
      <w:r>
        <w:rPr>
          <w:rFonts w:hint="eastAsia"/>
          <w:bCs/>
          <w:szCs w:val="21"/>
        </w:rPr>
        <w:t>发文，在线上填写、提交报名表。</w:t>
      </w:r>
    </w:p>
    <w:p w:rsidR="00334B44" w:rsidRDefault="00686AEC">
      <w:pPr>
        <w:spacing w:line="360" w:lineRule="auto"/>
        <w:ind w:firstLineChars="300" w:firstLine="630"/>
        <w:rPr>
          <w:bCs/>
          <w:szCs w:val="21"/>
        </w:rPr>
      </w:pPr>
      <w:r>
        <w:rPr>
          <w:rFonts w:hint="eastAsia"/>
          <w:bCs/>
          <w:szCs w:val="21"/>
        </w:rPr>
        <w:t>联系人：陈同学</w:t>
      </w:r>
      <w:r>
        <w:rPr>
          <w:rFonts w:hint="eastAsia"/>
          <w:bCs/>
          <w:szCs w:val="21"/>
        </w:rPr>
        <w:t xml:space="preserve">   669468  14yychen@stu.edu.cn</w:t>
      </w:r>
      <w:bookmarkStart w:id="0" w:name="_GoBack"/>
      <w:bookmarkEnd w:id="0"/>
    </w:p>
    <w:p w:rsidR="00334B44" w:rsidRDefault="00686AEC">
      <w:pPr>
        <w:spacing w:line="360" w:lineRule="auto"/>
        <w:rPr>
          <w:bCs/>
          <w:szCs w:val="21"/>
        </w:rPr>
      </w:pPr>
      <w:r>
        <w:rPr>
          <w:rFonts w:hint="eastAsia"/>
          <w:bCs/>
          <w:szCs w:val="21"/>
        </w:rPr>
        <w:t xml:space="preserve">              </w:t>
      </w:r>
      <w:r>
        <w:rPr>
          <w:rFonts w:hint="eastAsia"/>
          <w:bCs/>
          <w:szCs w:val="21"/>
        </w:rPr>
        <w:t>徐同学</w:t>
      </w:r>
      <w:r>
        <w:rPr>
          <w:rFonts w:hint="eastAsia"/>
          <w:bCs/>
          <w:szCs w:val="21"/>
        </w:rPr>
        <w:t xml:space="preserve">   662945  14yxxu@stu.edu.cn</w:t>
      </w:r>
    </w:p>
    <w:p w:rsidR="00334B44" w:rsidRDefault="00686AEC">
      <w:pPr>
        <w:spacing w:line="276" w:lineRule="auto"/>
        <w:ind w:firstLineChars="200" w:firstLine="420"/>
        <w:rPr>
          <w:szCs w:val="21"/>
        </w:rPr>
      </w:pPr>
      <w:r>
        <w:rPr>
          <w:rFonts w:ascii="宋体" w:hAnsi="宋体" w:hint="eastAsia"/>
          <w:szCs w:val="21"/>
        </w:rPr>
        <w:t>3.</w:t>
      </w:r>
      <w:r>
        <w:rPr>
          <w:rFonts w:ascii="宋体" w:hAnsi="宋体" w:hint="eastAsia"/>
          <w:szCs w:val="21"/>
        </w:rPr>
        <w:t>由于报名名额有限，所以个人奖项、校园经历及对活动看法用于报名参考条件。</w:t>
      </w:r>
    </w:p>
    <w:p w:rsidR="00334B44" w:rsidRDefault="00334B44">
      <w:pPr>
        <w:ind w:firstLineChars="200" w:firstLine="420"/>
        <w:jc w:val="right"/>
        <w:rPr>
          <w:szCs w:val="21"/>
        </w:rPr>
      </w:pPr>
    </w:p>
    <w:p w:rsidR="00334B44" w:rsidRDefault="00686AEC">
      <w:pPr>
        <w:ind w:firstLineChars="200" w:firstLine="420"/>
        <w:jc w:val="right"/>
        <w:rPr>
          <w:szCs w:val="21"/>
        </w:rPr>
      </w:pPr>
      <w:r>
        <w:rPr>
          <w:rFonts w:hint="eastAsia"/>
          <w:szCs w:val="21"/>
        </w:rPr>
        <w:t xml:space="preserve">                                                      </w:t>
      </w:r>
      <w:r>
        <w:rPr>
          <w:rFonts w:hint="eastAsia"/>
          <w:szCs w:val="21"/>
        </w:rPr>
        <w:t>共青团汕头大学委员会</w:t>
      </w:r>
    </w:p>
    <w:p w:rsidR="00334B44" w:rsidRDefault="00686AEC">
      <w:pPr>
        <w:ind w:firstLineChars="200" w:firstLine="420"/>
        <w:jc w:val="right"/>
        <w:rPr>
          <w:szCs w:val="21"/>
        </w:rPr>
      </w:pPr>
      <w:r>
        <w:rPr>
          <w:rFonts w:hint="eastAsia"/>
          <w:szCs w:val="21"/>
        </w:rPr>
        <w:t>汕头大学学生会</w:t>
      </w:r>
    </w:p>
    <w:sectPr w:rsidR="00334B44" w:rsidSect="00334B44">
      <w:pgSz w:w="11906" w:h="16838"/>
      <w:pgMar w:top="935" w:right="1800" w:bottom="78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15F4D"/>
    <w:rsid w:val="00080D83"/>
    <w:rsid w:val="000F45DE"/>
    <w:rsid w:val="00115F4D"/>
    <w:rsid w:val="001B08DE"/>
    <w:rsid w:val="001D1F6C"/>
    <w:rsid w:val="002120EC"/>
    <w:rsid w:val="00242456"/>
    <w:rsid w:val="00334B44"/>
    <w:rsid w:val="004346DE"/>
    <w:rsid w:val="004748F5"/>
    <w:rsid w:val="004C388F"/>
    <w:rsid w:val="004D0FB8"/>
    <w:rsid w:val="005404CB"/>
    <w:rsid w:val="00572E34"/>
    <w:rsid w:val="0068418B"/>
    <w:rsid w:val="00686AEC"/>
    <w:rsid w:val="00686CBF"/>
    <w:rsid w:val="006C0748"/>
    <w:rsid w:val="006E1B59"/>
    <w:rsid w:val="00872C20"/>
    <w:rsid w:val="00950BC0"/>
    <w:rsid w:val="009C1B23"/>
    <w:rsid w:val="00B835C3"/>
    <w:rsid w:val="00B9202E"/>
    <w:rsid w:val="00C34B8E"/>
    <w:rsid w:val="00CF2F8E"/>
    <w:rsid w:val="00D735CF"/>
    <w:rsid w:val="00E0113A"/>
    <w:rsid w:val="00E93B85"/>
    <w:rsid w:val="00FA053E"/>
    <w:rsid w:val="0EF5261A"/>
    <w:rsid w:val="15574892"/>
    <w:rsid w:val="1C1A7C28"/>
    <w:rsid w:val="56BE7FDF"/>
    <w:rsid w:val="64BF6D54"/>
    <w:rsid w:val="763D100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B4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34B44"/>
    <w:pPr>
      <w:tabs>
        <w:tab w:val="center" w:pos="4153"/>
        <w:tab w:val="right" w:pos="8306"/>
      </w:tabs>
      <w:snapToGrid w:val="0"/>
      <w:jc w:val="left"/>
    </w:pPr>
    <w:rPr>
      <w:sz w:val="18"/>
      <w:szCs w:val="18"/>
    </w:rPr>
  </w:style>
  <w:style w:type="paragraph" w:styleId="a4">
    <w:name w:val="header"/>
    <w:basedOn w:val="a"/>
    <w:link w:val="Char0"/>
    <w:uiPriority w:val="99"/>
    <w:unhideWhenUsed/>
    <w:rsid w:val="00334B44"/>
    <w:pPr>
      <w:pBdr>
        <w:bottom w:val="single" w:sz="6" w:space="1" w:color="auto"/>
      </w:pBdr>
      <w:tabs>
        <w:tab w:val="center" w:pos="4153"/>
        <w:tab w:val="right" w:pos="8306"/>
      </w:tabs>
      <w:snapToGrid w:val="0"/>
      <w:jc w:val="center"/>
    </w:pPr>
    <w:rPr>
      <w:sz w:val="18"/>
      <w:szCs w:val="18"/>
    </w:rPr>
  </w:style>
  <w:style w:type="character" w:styleId="a5">
    <w:name w:val="Hyperlink"/>
    <w:basedOn w:val="a0"/>
    <w:unhideWhenUsed/>
    <w:rsid w:val="00334B44"/>
    <w:rPr>
      <w:color w:val="0563C1"/>
      <w:u w:val="single"/>
    </w:rPr>
  </w:style>
  <w:style w:type="character" w:customStyle="1" w:styleId="Char0">
    <w:name w:val="页眉 Char"/>
    <w:basedOn w:val="a0"/>
    <w:link w:val="a4"/>
    <w:uiPriority w:val="99"/>
    <w:semiHidden/>
    <w:rsid w:val="00334B44"/>
    <w:rPr>
      <w:sz w:val="18"/>
      <w:szCs w:val="18"/>
    </w:rPr>
  </w:style>
  <w:style w:type="character" w:customStyle="1" w:styleId="Char">
    <w:name w:val="页脚 Char"/>
    <w:basedOn w:val="a0"/>
    <w:link w:val="a3"/>
    <w:uiPriority w:val="99"/>
    <w:semiHidden/>
    <w:rsid w:val="00334B4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90</Words>
  <Characters>514</Characters>
  <Application>Microsoft Office Word</Application>
  <DocSecurity>0</DocSecurity>
  <Lines>4</Lines>
  <Paragraphs>1</Paragraphs>
  <ScaleCrop>false</ScaleCrop>
  <Company>CHINA</Company>
  <LinksUpToDate>false</LinksUpToDate>
  <CharactersWithSpaces>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“走进企业”报名登记表</dc:title>
  <dc:creator>lenovo</dc:creator>
  <cp:lastModifiedBy>USER</cp:lastModifiedBy>
  <cp:revision>4</cp:revision>
  <dcterms:created xsi:type="dcterms:W3CDTF">2015-04-19T08:41:00Z</dcterms:created>
  <dcterms:modified xsi:type="dcterms:W3CDTF">2015-04-28T03:01:00Z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