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2017院际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杯小组赛赛程安排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场地一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场地二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新闻学院vs至诚书院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文学院vs知行书院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商学院vs理学院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工学院vs思源书院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弘毅书院vs艺术学院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艺术学院vs工学院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医学院vs新闻学院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知行书院vs至诚书院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医学院vs文学院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理学院vs思源书院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工学院vs弘毅书院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新闻学院vs法学院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商学院vs艺术学院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法学院vs理学院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至诚书院vs工学院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研究生vs文学院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艺术学院vs文学院</w:t>
            </w: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新闻学院vs文学院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弘毅书院vs思源书院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工学院vs艺术学院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研究生vs知行书院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商学院vs理学院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医学院vs艺术学院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医学院vs知行书院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商学院vs思源书院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弘毅书院vs理学院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新闻学院vs研究生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新闻学院vs商学院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医学院vs工学院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11.22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研究生vs至诚书院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医学院vs文学院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至诚书院vs艺术学院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11.25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11.26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医学院vs至诚书院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工学院vs理学院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11.29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艺术学院vs理学院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法学院vs商学院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至诚书院vs文学院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文学院vs至诚书院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工学院vs商学院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新闻学院vs理学院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14：30-15：30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医学院vs研究生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新闻学院vs知行书院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艺术学院vs思源书院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15：45-16：45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商学院vs弘毅书院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文学院vs工学院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至诚书院vs医学院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注：黑色字体为男篮，红色字体为女篮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14AF"/>
    <w:rsid w:val="55A06D91"/>
    <w:rsid w:val="73B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1942968C58EE4C8037DD5E6BCF4A79" ma:contentTypeVersion="3" ma:contentTypeDescription="新建文档。" ma:contentTypeScope="" ma:versionID="64ec6993fcc37c5b52e5f52c788e32c8">
  <xsd:schema xmlns:xsd="http://www.w3.org/2001/XMLSchema" xmlns:xs="http://www.w3.org/2001/XMLSchema" xmlns:p="http://schemas.microsoft.com/office/2006/metadata/properties" xmlns:ns3="ddf8ee9e-2174-4825-a2a0-dfbfb3e89841" targetNamespace="http://schemas.microsoft.com/office/2006/metadata/properties" ma:root="true" ma:fieldsID="3d6b90ecbdfbfd6c671d8600e02b13c9" ns3:_="">
    <xsd:import namespace="ddf8ee9e-2174-4825-a2a0-dfbfb3e89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8ee9e-2174-4825-a2a0-dfbfb3e89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81565-6427-43DA-9650-6AD5B3D86A1F}"/>
</file>

<file path=customXml/itemProps3.xml><?xml version="1.0" encoding="utf-8"?>
<ds:datastoreItem xmlns:ds="http://schemas.openxmlformats.org/officeDocument/2006/customXml" ds:itemID="{7DBC9D8F-89DC-4F96-AF17-671770472056}"/>
</file>

<file path=customXml/itemProps4.xml><?xml version="1.0" encoding="utf-8"?>
<ds:datastoreItem xmlns:ds="http://schemas.openxmlformats.org/officeDocument/2006/customXml" ds:itemID="{9F8E5FE5-CE08-49EB-AA07-A47A10B67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1</cp:revision>
  <dcterms:created xsi:type="dcterms:W3CDTF">2017-11-08T13:52:00Z</dcterms:created>
  <dcterms:modified xsi:type="dcterms:W3CDTF">2017-11-08T14:02:09Z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ContentTypeId">
    <vt:lpwstr>0x010100651942968C58EE4C8037DD5E6BCF4A79</vt:lpwstr>
  </property>
</Properties>
</file>