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CEF" w:rsidRDefault="00951CEF" w:rsidP="00951CEF">
      <w:pPr>
        <w:jc w:val="center"/>
        <w:rPr>
          <w:rFonts w:ascii="微软雅黑" w:eastAsia="微软雅黑" w:hAnsi="微软雅黑" w:cs="微软雅黑" w:hint="eastAsia"/>
          <w:b/>
        </w:rPr>
      </w:pPr>
      <w:r>
        <w:rPr>
          <w:rFonts w:ascii="微软雅黑" w:eastAsia="微软雅黑" w:hAnsi="微软雅黑" w:cs="微软雅黑" w:hint="eastAsia"/>
          <w:b/>
        </w:rPr>
        <w:t>除尘协议书</w:t>
      </w:r>
    </w:p>
    <w:p w:rsidR="00951CEF" w:rsidRPr="00B84891" w:rsidRDefault="00951CEF" w:rsidP="00951CEF">
      <w:pPr>
        <w:spacing w:line="360" w:lineRule="auto"/>
        <w:ind w:firstLineChars="200" w:firstLine="420"/>
        <w:rPr>
          <w:rFonts w:ascii="微软雅黑" w:eastAsia="微软雅黑" w:hAnsi="微软雅黑" w:hint="eastAsia"/>
          <w:szCs w:val="21"/>
        </w:rPr>
      </w:pPr>
      <w:r w:rsidRPr="00B84891">
        <w:rPr>
          <w:rFonts w:ascii="微软雅黑" w:eastAsia="微软雅黑" w:hAnsi="微软雅黑" w:hint="eastAsia"/>
          <w:szCs w:val="21"/>
        </w:rPr>
        <w:t>一、关于除尘前电脑问题，机主电脑须确保</w:t>
      </w:r>
      <w:r w:rsidRPr="00B84891">
        <w:rPr>
          <w:rFonts w:ascii="微软雅黑" w:eastAsia="微软雅黑" w:hAnsi="微软雅黑" w:hint="eastAsia"/>
          <w:b/>
          <w:szCs w:val="21"/>
        </w:rPr>
        <w:t>电量充足</w:t>
      </w:r>
      <w:r w:rsidRPr="00B84891">
        <w:rPr>
          <w:rFonts w:ascii="微软雅黑" w:eastAsia="微软雅黑" w:hAnsi="微软雅黑" w:hint="eastAsia"/>
          <w:szCs w:val="21"/>
        </w:rPr>
        <w:t xml:space="preserve">（30%以上），能够提供电脑正常开机运行，方便除尘人员验机拆机。 </w:t>
      </w:r>
    </w:p>
    <w:p w:rsidR="00951CEF" w:rsidRPr="00B84891" w:rsidRDefault="00951CEF" w:rsidP="00951CEF">
      <w:pPr>
        <w:spacing w:line="360" w:lineRule="auto"/>
        <w:ind w:firstLineChars="200" w:firstLine="420"/>
        <w:rPr>
          <w:rFonts w:ascii="微软雅黑" w:eastAsia="微软雅黑" w:hAnsi="微软雅黑" w:hint="eastAsia"/>
          <w:szCs w:val="21"/>
        </w:rPr>
      </w:pPr>
      <w:r w:rsidRPr="00B84891">
        <w:rPr>
          <w:rFonts w:ascii="微软雅黑" w:eastAsia="微软雅黑" w:hAnsi="微软雅黑" w:hint="eastAsia"/>
          <w:szCs w:val="21"/>
        </w:rPr>
        <w:t>二、关于除尘费用问题，本次除尘</w:t>
      </w:r>
      <w:proofErr w:type="gramStart"/>
      <w:r w:rsidRPr="00B84891">
        <w:rPr>
          <w:rFonts w:ascii="微软雅黑" w:eastAsia="微软雅黑" w:hAnsi="微软雅黑" w:hint="eastAsia"/>
          <w:szCs w:val="21"/>
        </w:rPr>
        <w:t>是踹网</w:t>
      </w:r>
      <w:proofErr w:type="gramEnd"/>
      <w:r w:rsidRPr="00B84891">
        <w:rPr>
          <w:rFonts w:ascii="微软雅黑" w:eastAsia="微软雅黑" w:hAnsi="微软雅黑" w:hint="eastAsia"/>
          <w:szCs w:val="21"/>
        </w:rPr>
        <w:t>为广大师生提供的</w:t>
      </w:r>
      <w:r w:rsidRPr="00B84891">
        <w:rPr>
          <w:rFonts w:ascii="微软雅黑" w:eastAsia="微软雅黑" w:hAnsi="微软雅黑" w:hint="eastAsia"/>
          <w:b/>
          <w:szCs w:val="21"/>
        </w:rPr>
        <w:t>免费</w:t>
      </w:r>
      <w:r w:rsidRPr="00B84891">
        <w:rPr>
          <w:rFonts w:ascii="微软雅黑" w:eastAsia="微软雅黑" w:hAnsi="微软雅黑" w:hint="eastAsia"/>
          <w:szCs w:val="21"/>
        </w:rPr>
        <w:t>服务，不收取任何费用。</w:t>
      </w:r>
    </w:p>
    <w:p w:rsidR="00951CEF" w:rsidRPr="00B84891" w:rsidRDefault="00951CEF" w:rsidP="00951CEF">
      <w:pPr>
        <w:pStyle w:val="p0"/>
        <w:spacing w:line="360" w:lineRule="auto"/>
        <w:ind w:firstLineChars="150" w:firstLine="315"/>
        <w:rPr>
          <w:rFonts w:ascii="微软雅黑" w:eastAsia="微软雅黑" w:hAnsi="微软雅黑" w:hint="eastAsia"/>
        </w:rPr>
      </w:pPr>
      <w:r w:rsidRPr="00B84891">
        <w:rPr>
          <w:rFonts w:ascii="微软雅黑" w:eastAsia="微软雅黑" w:hAnsi="微软雅黑" w:hint="eastAsia"/>
        </w:rPr>
        <w:t xml:space="preserve"> 三、关于除尘人员问题，本次活动的除尘人员均已</w:t>
      </w:r>
      <w:proofErr w:type="gramStart"/>
      <w:r w:rsidRPr="00B84891">
        <w:rPr>
          <w:rFonts w:ascii="微软雅黑" w:eastAsia="微软雅黑" w:hAnsi="微软雅黑" w:hint="eastAsia"/>
        </w:rPr>
        <w:t>通过踹网技术</w:t>
      </w:r>
      <w:proofErr w:type="gramEnd"/>
      <w:r w:rsidRPr="00B84891">
        <w:rPr>
          <w:rFonts w:ascii="微软雅黑" w:eastAsia="微软雅黑" w:hAnsi="微软雅黑" w:hint="eastAsia"/>
        </w:rPr>
        <w:t>中心的严格培训和考核。</w:t>
      </w:r>
    </w:p>
    <w:p w:rsidR="00951CEF" w:rsidRPr="00B84891" w:rsidRDefault="00951CEF" w:rsidP="00951CEF">
      <w:pPr>
        <w:spacing w:line="360" w:lineRule="auto"/>
        <w:ind w:firstLineChars="200" w:firstLine="420"/>
        <w:rPr>
          <w:rFonts w:ascii="微软雅黑" w:eastAsia="微软雅黑" w:hAnsi="微软雅黑" w:hint="eastAsia"/>
          <w:szCs w:val="21"/>
        </w:rPr>
      </w:pPr>
      <w:r w:rsidRPr="00B84891">
        <w:rPr>
          <w:rFonts w:ascii="微软雅黑" w:eastAsia="微软雅黑" w:hAnsi="微软雅黑" w:hint="eastAsia"/>
          <w:szCs w:val="21"/>
        </w:rPr>
        <w:t>四、关于拆机除尘问题，技术中心的除尘人员在征得机主同意且让机主</w:t>
      </w:r>
    </w:p>
    <w:p w:rsidR="00951CEF" w:rsidRPr="00B84891" w:rsidRDefault="00951CEF" w:rsidP="00951CEF">
      <w:pPr>
        <w:pStyle w:val="p0"/>
        <w:spacing w:line="360" w:lineRule="auto"/>
        <w:rPr>
          <w:rFonts w:ascii="微软雅黑" w:eastAsia="微软雅黑" w:hAnsi="微软雅黑" w:hint="eastAsia"/>
        </w:rPr>
      </w:pPr>
      <w:r w:rsidRPr="00B84891">
        <w:rPr>
          <w:rFonts w:ascii="微软雅黑" w:eastAsia="微软雅黑" w:hAnsi="微软雅黑" w:hint="eastAsia"/>
        </w:rPr>
        <w:t>确认电脑已过保修期后，才会进行拆机除尘操作。不接受尚在保修期内的电脑，如机主坚持拆机除尘必先在协议书空白处写上声明，若因此导致电脑丧失保修资格的，</w:t>
      </w:r>
      <w:proofErr w:type="gramStart"/>
      <w:r w:rsidRPr="00B84891">
        <w:rPr>
          <w:rFonts w:ascii="微软雅黑" w:eastAsia="微软雅黑" w:hAnsi="微软雅黑" w:hint="eastAsia"/>
        </w:rPr>
        <w:t>对此踹网概不负责</w:t>
      </w:r>
      <w:proofErr w:type="gramEnd"/>
      <w:r w:rsidRPr="00B84891">
        <w:rPr>
          <w:rFonts w:ascii="微软雅黑" w:eastAsia="微软雅黑" w:hAnsi="微软雅黑" w:hint="eastAsia"/>
        </w:rPr>
        <w:t>。本次活动不接收已故障电脑，如机主坚持除尘，请先解决好电脑故障问题。</w:t>
      </w:r>
    </w:p>
    <w:p w:rsidR="00951CEF" w:rsidRPr="00B84891" w:rsidRDefault="00951CEF" w:rsidP="00951CEF">
      <w:pPr>
        <w:spacing w:line="360" w:lineRule="auto"/>
        <w:ind w:firstLineChars="200" w:firstLine="420"/>
        <w:rPr>
          <w:rFonts w:ascii="微软雅黑" w:eastAsia="微软雅黑" w:hAnsi="微软雅黑" w:hint="eastAsia"/>
          <w:szCs w:val="21"/>
        </w:rPr>
      </w:pPr>
      <w:r w:rsidRPr="00B84891">
        <w:rPr>
          <w:rFonts w:ascii="微软雅黑" w:eastAsia="微软雅黑" w:hAnsi="微软雅黑" w:hint="eastAsia"/>
          <w:szCs w:val="21"/>
        </w:rPr>
        <w:t>五、关于活动期间发生意外的问题，如活动期间因工作人员疏忽导致机主电</w:t>
      </w:r>
    </w:p>
    <w:p w:rsidR="00951CEF" w:rsidRPr="00B84891" w:rsidRDefault="00951CEF" w:rsidP="00951CEF">
      <w:pPr>
        <w:pStyle w:val="p0"/>
        <w:spacing w:line="360" w:lineRule="auto"/>
        <w:rPr>
          <w:rFonts w:ascii="微软雅黑" w:eastAsia="微软雅黑" w:hAnsi="微软雅黑" w:hint="eastAsia"/>
        </w:rPr>
      </w:pPr>
      <w:r w:rsidRPr="00B84891">
        <w:rPr>
          <w:rFonts w:ascii="微软雅黑" w:eastAsia="微软雅黑" w:hAnsi="微软雅黑" w:hint="eastAsia"/>
        </w:rPr>
        <w:t>脑或电脑配件丢失等问题，一切责任均</w:t>
      </w:r>
      <w:proofErr w:type="gramStart"/>
      <w:r w:rsidRPr="00B84891">
        <w:rPr>
          <w:rFonts w:ascii="微软雅黑" w:eastAsia="微软雅黑" w:hAnsi="微软雅黑" w:hint="eastAsia"/>
        </w:rPr>
        <w:t>由踹网</w:t>
      </w:r>
      <w:proofErr w:type="gramEnd"/>
      <w:r w:rsidRPr="00B84891">
        <w:rPr>
          <w:rFonts w:ascii="微软雅黑" w:eastAsia="微软雅黑" w:hAnsi="微软雅黑" w:hint="eastAsia"/>
        </w:rPr>
        <w:t>承担；若在维修时出现故障，则</w:t>
      </w:r>
      <w:proofErr w:type="gramStart"/>
      <w:r w:rsidRPr="00B84891">
        <w:rPr>
          <w:rFonts w:ascii="微软雅黑" w:eastAsia="微软雅黑" w:hAnsi="微软雅黑" w:hint="eastAsia"/>
        </w:rPr>
        <w:t>由踹网保证</w:t>
      </w:r>
      <w:proofErr w:type="gramEnd"/>
      <w:r w:rsidRPr="00B84891">
        <w:rPr>
          <w:rFonts w:ascii="微软雅黑" w:eastAsia="微软雅黑" w:hAnsi="微软雅黑" w:hint="eastAsia"/>
        </w:rPr>
        <w:t>维修完善再交还给机主。但如电脑异常是由于机主使用不当造成，或者在除尘前就已有该问题，</w:t>
      </w:r>
      <w:proofErr w:type="gramStart"/>
      <w:r w:rsidRPr="00B84891">
        <w:rPr>
          <w:rFonts w:ascii="微软雅黑" w:eastAsia="微软雅黑" w:hAnsi="微软雅黑" w:hint="eastAsia"/>
        </w:rPr>
        <w:t>对此踹网概不负责</w:t>
      </w:r>
      <w:proofErr w:type="gramEnd"/>
      <w:r w:rsidRPr="00B84891">
        <w:rPr>
          <w:rFonts w:ascii="微软雅黑" w:eastAsia="微软雅黑" w:hAnsi="微软雅黑" w:hint="eastAsia"/>
        </w:rPr>
        <w:t>。</w:t>
      </w:r>
    </w:p>
    <w:p w:rsidR="00951CEF" w:rsidRPr="00B84891" w:rsidRDefault="00951CEF" w:rsidP="00951CEF">
      <w:pPr>
        <w:jc w:val="right"/>
        <w:rPr>
          <w:rFonts w:ascii="微软雅黑" w:eastAsia="微软雅黑" w:hAnsi="微软雅黑" w:cs="微软雅黑"/>
        </w:rPr>
      </w:pPr>
    </w:p>
    <w:p w:rsidR="00951CEF" w:rsidRDefault="00951CEF" w:rsidP="00951CEF">
      <w:pPr>
        <w:jc w:val="right"/>
        <w:rPr>
          <w:rFonts w:ascii="微软雅黑" w:eastAsia="微软雅黑" w:hAnsi="微软雅黑" w:cs="微软雅黑"/>
        </w:rPr>
      </w:pPr>
    </w:p>
    <w:p w:rsidR="00951CEF" w:rsidRDefault="00951CEF" w:rsidP="00951CEF">
      <w:pPr>
        <w:jc w:val="right"/>
        <w:rPr>
          <w:rFonts w:ascii="微软雅黑" w:eastAsia="微软雅黑" w:hAnsi="微软雅黑" w:cs="微软雅黑"/>
        </w:rPr>
      </w:pPr>
    </w:p>
    <w:p w:rsidR="00951CEF" w:rsidRDefault="00951CEF" w:rsidP="00951CEF">
      <w:pPr>
        <w:jc w:val="right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</w:rPr>
        <w:t>（本协议的最终解释权</w:t>
      </w:r>
      <w:proofErr w:type="gramStart"/>
      <w:r>
        <w:rPr>
          <w:rFonts w:ascii="微软雅黑" w:eastAsia="微软雅黑" w:hAnsi="微软雅黑" w:cs="微软雅黑" w:hint="eastAsia"/>
        </w:rPr>
        <w:t>归踹</w:t>
      </w:r>
      <w:r>
        <w:rPr>
          <w:rFonts w:ascii="微软雅黑" w:eastAsia="微软雅黑" w:hAnsi="微软雅黑" w:cs="微软雅黑"/>
        </w:rPr>
        <w:t>—</w:t>
      </w:r>
      <w:proofErr w:type="gramEnd"/>
      <w:r>
        <w:rPr>
          <w:rFonts w:ascii="微软雅黑" w:eastAsia="微软雅黑" w:hAnsi="微软雅黑" w:cs="微软雅黑" w:hint="eastAsia"/>
        </w:rPr>
        <w:t>成功之路网理事会所有）</w:t>
      </w:r>
    </w:p>
    <w:p w:rsidR="00951CEF" w:rsidRDefault="00951CEF" w:rsidP="00951CEF">
      <w:pPr>
        <w:rPr>
          <w:rFonts w:ascii="微软雅黑" w:eastAsia="微软雅黑" w:hAnsi="微软雅黑" w:cs="微软雅黑" w:hint="eastAsia"/>
        </w:rPr>
      </w:pPr>
    </w:p>
    <w:p w:rsidR="00951CEF" w:rsidRDefault="00951CEF" w:rsidP="00951CEF">
      <w:pPr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</w:rPr>
        <w:t xml:space="preserve">                   </w:t>
      </w:r>
      <w:r>
        <w:rPr>
          <w:rFonts w:ascii="微软雅黑" w:eastAsia="微软雅黑" w:hAnsi="微软雅黑" w:cs="微软雅黑"/>
        </w:rPr>
        <w:t xml:space="preserve">                </w:t>
      </w:r>
      <w:r>
        <w:rPr>
          <w:rFonts w:ascii="微软雅黑" w:eastAsia="微软雅黑" w:hAnsi="微软雅黑" w:cs="微软雅黑" w:hint="eastAsia"/>
        </w:rPr>
        <w:t xml:space="preserve"> 阅读并同意本协议后，请签字确认：</w:t>
      </w:r>
    </w:p>
    <w:p w:rsidR="00306A4C" w:rsidRPr="00951CEF" w:rsidRDefault="00306A4C" w:rsidP="00951CEF">
      <w:bookmarkStart w:id="0" w:name="_GoBack"/>
      <w:bookmarkEnd w:id="0"/>
    </w:p>
    <w:sectPr w:rsidR="00306A4C" w:rsidRPr="00951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DB"/>
    <w:rsid w:val="001914DB"/>
    <w:rsid w:val="00306A4C"/>
    <w:rsid w:val="00563D6C"/>
    <w:rsid w:val="0070406C"/>
    <w:rsid w:val="008B2FA1"/>
    <w:rsid w:val="0095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548C7-178F-4123-9BEB-D1BAA2D3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F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951CEF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徐庄明</dc:creator>
  <cp:keywords/>
  <dc:description/>
  <cp:lastModifiedBy>asusy</cp:lastModifiedBy>
  <cp:revision>4</cp:revision>
  <dcterms:created xsi:type="dcterms:W3CDTF">2015-12-02T11:30:00Z</dcterms:created>
  <dcterms:modified xsi:type="dcterms:W3CDTF">2015-12-04T03:26:00Z</dcterms:modified>
</cp:coreProperties>
</file>