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E9" w:rsidRPr="008B08E9" w:rsidRDefault="008B08E9" w:rsidP="008B08E9">
      <w:pPr>
        <w:jc w:val="center"/>
        <w:rPr>
          <w:rFonts w:ascii="微软雅黑" w:eastAsia="微软雅黑" w:hAnsi="微软雅黑" w:cs="微软雅黑"/>
          <w:b/>
          <w:sz w:val="24"/>
          <w:szCs w:val="21"/>
        </w:rPr>
      </w:pPr>
      <w:r>
        <w:rPr>
          <w:rFonts w:ascii="微软雅黑" w:eastAsia="微软雅黑" w:hAnsi="微软雅黑" w:cs="微软雅黑" w:hint="eastAsia"/>
          <w:b/>
          <w:sz w:val="24"/>
          <w:szCs w:val="21"/>
        </w:rPr>
        <w:t>踹—成功之路网</w:t>
      </w:r>
      <w:bookmarkStart w:id="0" w:name="_GoBack"/>
      <w:bookmarkEnd w:id="0"/>
      <w:r w:rsidRPr="008B08E9">
        <w:rPr>
          <w:rFonts w:ascii="微软雅黑" w:eastAsia="微软雅黑" w:hAnsi="微软雅黑" w:cs="微软雅黑" w:hint="eastAsia"/>
          <w:b/>
          <w:sz w:val="24"/>
          <w:szCs w:val="21"/>
        </w:rPr>
        <w:t>第十七届理事会选举大会选举办法</w:t>
      </w:r>
    </w:p>
    <w:p w:rsidR="008B08E9" w:rsidRPr="00912642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汕头大学踹—成功之路网第十七</w:t>
      </w:r>
      <w:r w:rsidRPr="00912642">
        <w:rPr>
          <w:rFonts w:ascii="微软雅黑" w:eastAsia="微软雅黑" w:hAnsi="微软雅黑" w:cs="微软雅黑" w:hint="eastAsia"/>
          <w:szCs w:val="21"/>
        </w:rPr>
        <w:t>届理事会设首席执行官（CEO）一名，首席行政官（CAO）一名，首席技术官（CTO）一名，以及首席信息官（CIO）一名，中心总监六名，其中首席执行官（CEO）、首席行政官（CAO）将由本次大会选举产生。选举的组织工作，由本次大会筹委会负责。</w:t>
      </w:r>
    </w:p>
    <w:p w:rsidR="008B08E9" w:rsidRPr="00912642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选举采取无记名投票；候选团队若有多个，则采用差额选举的办法进行，候选团队若只有一个，则采用等额选举的办法进行</w:t>
      </w:r>
      <w:r w:rsidRPr="00912642">
        <w:rPr>
          <w:rFonts w:ascii="微软雅黑" w:eastAsia="微软雅黑" w:hAnsi="微软雅黑" w:cs="微软雅黑" w:hint="eastAsia"/>
          <w:szCs w:val="21"/>
        </w:rPr>
        <w:t>。</w:t>
      </w:r>
    </w:p>
    <w:p w:rsidR="008B08E9" w:rsidRPr="00912642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 w:rsidRPr="00912642">
        <w:rPr>
          <w:rFonts w:ascii="微软雅黑" w:eastAsia="微软雅黑" w:hAnsi="微软雅黑" w:cs="微软雅黑" w:hint="eastAsia"/>
          <w:szCs w:val="21"/>
        </w:rPr>
        <w:t>候选团队</w:t>
      </w:r>
      <w:r>
        <w:rPr>
          <w:rFonts w:ascii="微软雅黑" w:eastAsia="微软雅黑" w:hAnsi="微软雅黑" w:cs="微软雅黑" w:hint="eastAsia"/>
          <w:szCs w:val="21"/>
        </w:rPr>
        <w:t>面向全校选拔，经大会筹委会考核审查后正式确定；各</w:t>
      </w:r>
      <w:r w:rsidRPr="00912642">
        <w:rPr>
          <w:rFonts w:ascii="微软雅黑" w:eastAsia="微软雅黑" w:hAnsi="微软雅黑" w:cs="微软雅黑" w:hint="eastAsia"/>
          <w:szCs w:val="21"/>
        </w:rPr>
        <w:t>候选团队按团队名称首字母</w:t>
      </w:r>
      <w:r>
        <w:rPr>
          <w:rFonts w:ascii="微软雅黑" w:eastAsia="微软雅黑" w:hAnsi="微软雅黑" w:cs="微软雅黑" w:hint="eastAsia"/>
          <w:szCs w:val="21"/>
        </w:rPr>
        <w:t>进行</w:t>
      </w:r>
      <w:r w:rsidRPr="00912642">
        <w:rPr>
          <w:rFonts w:ascii="微软雅黑" w:eastAsia="微软雅黑" w:hAnsi="微软雅黑" w:cs="微软雅黑" w:hint="eastAsia"/>
          <w:szCs w:val="21"/>
        </w:rPr>
        <w:t>排序。</w:t>
      </w:r>
    </w:p>
    <w:p w:rsidR="008B08E9" w:rsidRDefault="008B08E9" w:rsidP="008B08E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969645</wp:posOffset>
                </wp:positionV>
                <wp:extent cx="114300" cy="99060"/>
                <wp:effectExtent l="0" t="0" r="19050" b="15240"/>
                <wp:wrapNone/>
                <wp:docPr id="2" name="流程图: 汇总连接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1AA81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流程图: 汇总连接 2" o:spid="_x0000_s1026" type="#_x0000_t123" style="position:absolute;margin-left:271.65pt;margin-top:76.3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ZfTgIAAE8EAAAOAAAAZHJzL2Uyb0RvYy54bWysVMFu1DAQvSPxD5bvNMmyLTRqtqpaikAF&#10;Ki18gNdxNhGOx4ydzZYTnDgg8QNI3JC4cuCEBF/DwmcwdrbLFjghcrBmPJ7nN2/GOThctpotFLoG&#10;TMGznZQzZSSUjZkX/Mnj0xu3OXNemFJoMKrgF8rxw8n1awe9zdUIatClQkYgxuW9LXjtvc2TxMla&#10;tcLtgFWGghVgKzy5OE9KFD2htzoZpele0gOWFkEq52j3ZAjyScSvKiX9o6pyyjNdcOLm44pxnYU1&#10;mRyIfI7C1o1c0xD/wKIVjaFLN1AnwgvWYfMHVNtIBAeV35HQJlBVjVSxBqomS3+rZloLq2ItJI6z&#10;G5nc/4OVDxfnyJqy4CPOjGipRatPL79/eP3t7ZecrT6+Wr34/OPru9Wb92wUxOqtyylnas8xlOvs&#10;Gcinjhk4roWZqyNE6GslSqKYhfPJlYTgOEpls/4BlHSX6DxE3ZYVtgGQFGHL2J6LTXvU0jNJm1k2&#10;vplSEyWF9vfTvdi9ROSXuRadv6ugZcEoeKWhJ1bop13b0mzc74z0NKbxPrE4cz7wE/llWqwHdFOe&#10;NlpHB+ezY41sIWh4TuMXS6Kyt49pw3oitDvajchXYm4bIo3f3yAQOlPGUQza3VnbXjR6sImlNmsx&#10;g35DH2ZQXpCWCMNU0yskowZ8zllPE11w96wTqDjT9wz1Yz8bj8MTiM5499aIHNyOzLYjwkiCKrjn&#10;bDCP/fBsOovNvKabsliugSPqYdVEMUN/B1ZrsjS1UeP1CwvPYtuPp379ByY/AQAA//8DAFBLAwQU&#10;AAYACAAAACEAYkNPe+AAAAALAQAADwAAAGRycy9kb3ducmV2LnhtbEyPzU7DMBCE70i8g7VI3Kjz&#10;04QqxKlQBUgcQKLkAdx48yPidRS7bejTs5zguDOfZmfK7WJHccLZD44UxKsIBFLjzECdgvrz+W4D&#10;wgdNRo+OUME3ethW11elLow70wee9qETHEK+0Ar6EKZCSt/0aLVfuQmJvdbNVgc+506aWZ853I4y&#10;iaJcWj0Qf+j1hLsem6/90SpoI4nvdXx5at7ytk1eTbKr5xelbm+WxwcQAZfwB8Nvfa4OFXc6uCMZ&#10;L0YF2TpNGWUjS+5BMJHlMSsHVvJNCrIq5f8N1Q8AAAD//wMAUEsBAi0AFAAGAAgAAAAhALaDOJL+&#10;AAAA4QEAABMAAAAAAAAAAAAAAAAAAAAAAFtDb250ZW50X1R5cGVzXS54bWxQSwECLQAUAAYACAAA&#10;ACEAOP0h/9YAAACUAQAACwAAAAAAAAAAAAAAAAAvAQAAX3JlbHMvLnJlbHNQSwECLQAUAAYACAAA&#10;ACEAV+1WX04CAABPBAAADgAAAAAAAAAAAAAAAAAuAgAAZHJzL2Uyb0RvYy54bWxQSwECLQAUAAYA&#10;CAAAACEAYkNPe+AAAAALAQAADwAAAAAAAAAAAAAAAACoBAAAZHJzL2Rvd25yZXYueG1sUEsFBgAA&#10;AAAEAAQA8wAAALUFAAAAAA==&#10;"/>
            </w:pict>
          </mc:Fallback>
        </mc:AlternateConten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选票一律用钢</w:t>
      </w:r>
      <w:r>
        <w:rPr>
          <w:rFonts w:ascii="微软雅黑" w:eastAsia="微软雅黑" w:hAnsi="微软雅黑" w:cs="微软雅黑" w:hint="eastAsia"/>
          <w:kern w:val="0"/>
          <w:szCs w:val="21"/>
        </w:rPr>
        <w:t>笔或圆珠笔填写。同意选票中候选团队当选的，在团队名称后的空格里画“</w:t>
      </w:r>
      <w:r>
        <w:rPr>
          <w:rFonts w:ascii="仿宋" w:eastAsia="仿宋" w:hAnsi="仿宋" w:hint="eastAsia"/>
          <w:sz w:val="24"/>
        </w:rPr>
        <w:t>○</w:t>
      </w:r>
      <w:r>
        <w:rPr>
          <w:rFonts w:ascii="微软雅黑" w:eastAsia="微软雅黑" w:hAnsi="微软雅黑" w:cs="微软雅黑" w:hint="eastAsia"/>
          <w:kern w:val="0"/>
          <w:szCs w:val="21"/>
        </w:rPr>
        <w:t>”符号；不同意选票中候选团队当选的，其团队名称后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的空格里不画任何符号。如先画了同意的符号“</w:t>
      </w:r>
      <w:r>
        <w:rPr>
          <w:rFonts w:ascii="仿宋" w:eastAsia="仿宋" w:hAnsi="仿宋" w:hint="eastAsia"/>
          <w:sz w:val="24"/>
        </w:rPr>
        <w:t>○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”后又要改为不同意的，则在“</w:t>
      </w:r>
      <w:r>
        <w:rPr>
          <w:rFonts w:ascii="仿宋" w:eastAsia="仿宋" w:hAnsi="仿宋" w:hint="eastAsia"/>
          <w:sz w:val="24"/>
        </w:rPr>
        <w:t>○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”符号内画“×”，即“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   </w:t>
      </w:r>
      <w:r w:rsidRPr="001A7AB2">
        <w:rPr>
          <w:rFonts w:ascii="微软雅黑" w:eastAsia="微软雅黑" w:hAnsi="微软雅黑" w:cs="微软雅黑"/>
          <w:kern w:val="0"/>
          <w:szCs w:val="21"/>
        </w:rPr>
        <w:t>”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符号表示不同意。弃权的在所有候选</w:t>
      </w:r>
      <w:r>
        <w:rPr>
          <w:rFonts w:ascii="微软雅黑" w:eastAsia="微软雅黑" w:hAnsi="微软雅黑" w:cs="微软雅黑" w:hint="eastAsia"/>
          <w:kern w:val="0"/>
          <w:szCs w:val="21"/>
        </w:rPr>
        <w:t>团队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的标记栏中均须打“</w:t>
      </w:r>
      <w:r w:rsidRPr="001A7AB2">
        <w:rPr>
          <w:rFonts w:ascii="微软雅黑" w:eastAsia="微软雅黑" w:hAnsi="微软雅黑" w:cs="微软雅黑"/>
          <w:kern w:val="0"/>
          <w:szCs w:val="21"/>
        </w:rPr>
        <w:t>∆”</w:t>
      </w:r>
      <w:r w:rsidRPr="001A7AB2">
        <w:rPr>
          <w:rFonts w:ascii="微软雅黑" w:eastAsia="微软雅黑" w:hAnsi="微软雅黑" w:cs="微软雅黑" w:hint="eastAsia"/>
          <w:kern w:val="0"/>
          <w:szCs w:val="21"/>
        </w:rPr>
        <w:t>符号。不符合以上填写要求的选票为废票。</w:t>
      </w:r>
    </w:p>
    <w:p w:rsidR="008B08E9" w:rsidRPr="00912642" w:rsidRDefault="008B08E9" w:rsidP="008B08E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kern w:val="0"/>
          <w:szCs w:val="21"/>
        </w:rPr>
      </w:pPr>
      <w:r w:rsidRPr="00912642">
        <w:rPr>
          <w:rFonts w:ascii="微软雅黑" w:eastAsia="微软雅黑" w:hAnsi="微软雅黑" w:cs="微软雅黑" w:hint="eastAsia"/>
          <w:kern w:val="0"/>
          <w:szCs w:val="21"/>
        </w:rPr>
        <w:t>每张选票所选的团队数少于或等于1支时为有效票；多于1支时为废票</w:t>
      </w:r>
      <w:r>
        <w:rPr>
          <w:rFonts w:ascii="微软雅黑" w:eastAsia="微软雅黑" w:hAnsi="微软雅黑" w:cs="微软雅黑" w:hint="eastAsia"/>
          <w:kern w:val="0"/>
          <w:szCs w:val="21"/>
        </w:rPr>
        <w:t>。</w:t>
      </w:r>
    </w:p>
    <w:p w:rsidR="008B08E9" w:rsidRPr="00912642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发</w:t>
      </w:r>
      <w:r w:rsidRPr="00912642">
        <w:rPr>
          <w:rFonts w:ascii="微软雅黑" w:eastAsia="微软雅黑" w:hAnsi="微软雅黑" w:cs="微软雅黑" w:hint="eastAsia"/>
          <w:szCs w:val="21"/>
        </w:rPr>
        <w:t>选票前，由监票人员当场清点到会人数，到会人数等于或超过全体成员人数的三分之二，方可进行选举。回收的选票等于或少于发出选票时，选举有效；多于发出选票时，选举无效，应重新选举。</w:t>
      </w:r>
    </w:p>
    <w:p w:rsidR="008B08E9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 w:rsidRPr="0074274F">
        <w:rPr>
          <w:rFonts w:ascii="微软雅黑" w:eastAsia="微软雅黑" w:hAnsi="微软雅黑" w:cs="微软雅黑" w:hint="eastAsia"/>
          <w:szCs w:val="21"/>
        </w:rPr>
        <w:t>当采用差额选举的办法进行时，得到同意票数最多的候选团队当选，若同时出现两个或以上候选团队得票相同时，则通过举手表决决定；当采用等额选举的办法进行时，得票超过半数的候选团队当选</w:t>
      </w:r>
      <w:r>
        <w:rPr>
          <w:rFonts w:ascii="微软雅黑" w:eastAsia="微软雅黑" w:hAnsi="微软雅黑" w:cs="微软雅黑" w:hint="eastAsia"/>
          <w:szCs w:val="21"/>
        </w:rPr>
        <w:t>；若候选团队得票数未超过半数，候选团队则需再次演讲后，由到会成员重新表决。</w:t>
      </w:r>
    </w:p>
    <w:p w:rsidR="008B08E9" w:rsidRPr="0074274F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 w:rsidRPr="0074274F">
        <w:rPr>
          <w:rFonts w:ascii="微软雅黑" w:eastAsia="微软雅黑" w:hAnsi="微软雅黑" w:cs="微软雅黑" w:hint="eastAsia"/>
          <w:szCs w:val="21"/>
        </w:rPr>
        <w:t>宣布</w:t>
      </w:r>
      <w:r>
        <w:rPr>
          <w:rFonts w:ascii="微软雅黑" w:eastAsia="微软雅黑" w:hAnsi="微软雅黑" w:cs="微软雅黑" w:hint="eastAsia"/>
          <w:szCs w:val="21"/>
        </w:rPr>
        <w:t>选举结果时，报告全部候选团队</w:t>
      </w:r>
      <w:r w:rsidRPr="0074274F">
        <w:rPr>
          <w:rFonts w:ascii="微软雅黑" w:eastAsia="微软雅黑" w:hAnsi="微软雅黑" w:cs="微软雅黑" w:hint="eastAsia"/>
          <w:szCs w:val="21"/>
        </w:rPr>
        <w:t>所得</w:t>
      </w:r>
      <w:r>
        <w:rPr>
          <w:rFonts w:ascii="微软雅黑" w:eastAsia="微软雅黑" w:hAnsi="微软雅黑" w:cs="微软雅黑" w:hint="eastAsia"/>
          <w:szCs w:val="21"/>
        </w:rPr>
        <w:t>同意</w:t>
      </w:r>
      <w:r w:rsidRPr="0074274F">
        <w:rPr>
          <w:rFonts w:ascii="微软雅黑" w:eastAsia="微软雅黑" w:hAnsi="微软雅黑" w:cs="微软雅黑" w:hint="eastAsia"/>
          <w:szCs w:val="21"/>
        </w:rPr>
        <w:t>票数。</w:t>
      </w:r>
    </w:p>
    <w:p w:rsidR="008B08E9" w:rsidRPr="00912642" w:rsidRDefault="008B08E9" w:rsidP="008B08E9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微软雅黑" w:eastAsia="微软雅黑" w:hAnsi="微软雅黑" w:cs="微软雅黑"/>
          <w:szCs w:val="21"/>
        </w:rPr>
      </w:pPr>
      <w:r w:rsidRPr="00912642">
        <w:rPr>
          <w:rFonts w:ascii="微软雅黑" w:eastAsia="微软雅黑" w:hAnsi="微软雅黑" w:cs="微软雅黑" w:hint="eastAsia"/>
          <w:szCs w:val="21"/>
        </w:rPr>
        <w:t>选举设总监票人1名，监票员1名，计票人3</w:t>
      </w:r>
      <w:r>
        <w:rPr>
          <w:rFonts w:ascii="微软雅黑" w:eastAsia="微软雅黑" w:hAnsi="微软雅黑" w:cs="微软雅黑" w:hint="eastAsia"/>
          <w:szCs w:val="21"/>
        </w:rPr>
        <w:t>名，由大会筹委会提名，经大会表决确</w:t>
      </w:r>
      <w:r>
        <w:rPr>
          <w:rFonts w:ascii="微软雅黑" w:eastAsia="微软雅黑" w:hAnsi="微软雅黑" w:cs="微软雅黑" w:hint="eastAsia"/>
          <w:szCs w:val="21"/>
        </w:rPr>
        <w:lastRenderedPageBreak/>
        <w:t>定。候选团队成员</w:t>
      </w:r>
      <w:r w:rsidRPr="00912642">
        <w:rPr>
          <w:rFonts w:ascii="微软雅黑" w:eastAsia="微软雅黑" w:hAnsi="微软雅黑" w:cs="微软雅黑" w:hint="eastAsia"/>
          <w:szCs w:val="21"/>
        </w:rPr>
        <w:t>不得担任监票人或计票人。</w:t>
      </w:r>
    </w:p>
    <w:p w:rsidR="008B08E9" w:rsidRPr="00912642" w:rsidRDefault="008B08E9" w:rsidP="008B08E9">
      <w:pPr>
        <w:spacing w:line="360" w:lineRule="auto"/>
        <w:ind w:left="330" w:hangingChars="150" w:hanging="330"/>
        <w:rPr>
          <w:rFonts w:ascii="微软雅黑" w:eastAsia="微软雅黑" w:hAnsi="微软雅黑" w:cs="微软雅黑"/>
          <w:szCs w:val="21"/>
        </w:rPr>
      </w:pPr>
      <w:r w:rsidRPr="00912642">
        <w:rPr>
          <w:rFonts w:ascii="微软雅黑" w:eastAsia="微软雅黑" w:hAnsi="微软雅黑" w:cs="微软雅黑" w:hint="eastAsia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、本选举办法，经大会全体会议</w:t>
      </w:r>
      <w:r w:rsidRPr="00912642">
        <w:rPr>
          <w:rFonts w:ascii="微软雅黑" w:eastAsia="微软雅黑" w:hAnsi="微软雅黑" w:cs="微软雅黑" w:hint="eastAsia"/>
          <w:szCs w:val="21"/>
        </w:rPr>
        <w:t>通过后施行。选举时，如出现超出本选举办法规定的情况，由大会筹委会决定。</w:t>
      </w:r>
    </w:p>
    <w:p w:rsidR="0016519F" w:rsidRPr="008B08E9" w:rsidRDefault="0016519F" w:rsidP="008B08E9"/>
    <w:sectPr w:rsidR="0016519F" w:rsidRPr="008B08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81" w:rsidRDefault="00D07B81" w:rsidP="008B08E9">
      <w:pPr>
        <w:spacing w:after="0" w:line="240" w:lineRule="auto"/>
      </w:pPr>
      <w:r>
        <w:separator/>
      </w:r>
    </w:p>
  </w:endnote>
  <w:endnote w:type="continuationSeparator" w:id="0">
    <w:p w:rsidR="00D07B81" w:rsidRDefault="00D07B81" w:rsidP="008B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81" w:rsidRDefault="00D07B81" w:rsidP="008B08E9">
      <w:pPr>
        <w:spacing w:after="0" w:line="240" w:lineRule="auto"/>
      </w:pPr>
      <w:r>
        <w:separator/>
      </w:r>
    </w:p>
  </w:footnote>
  <w:footnote w:type="continuationSeparator" w:id="0">
    <w:p w:rsidR="00D07B81" w:rsidRDefault="00D07B81" w:rsidP="008B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EE6"/>
    <w:multiLevelType w:val="hybridMultilevel"/>
    <w:tmpl w:val="BBB6D23E"/>
    <w:lvl w:ilvl="0" w:tplc="D6563C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A08248">
      <w:start w:val="10"/>
      <w:numFmt w:val="decimal"/>
      <w:lvlText w:val="%2，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7582762A">
      <w:start w:val="10"/>
      <w:numFmt w:val="decimal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1B888A60">
      <w:start w:val="10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BD"/>
    <w:rsid w:val="0016519F"/>
    <w:rsid w:val="003863BD"/>
    <w:rsid w:val="008B08E9"/>
    <w:rsid w:val="00D0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C5A52"/>
  <w15:chartTrackingRefBased/>
  <w15:docId w15:val="{D5458BBE-8946-4E99-B9AB-663ECF9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B08E9"/>
  </w:style>
  <w:style w:type="paragraph" w:styleId="a5">
    <w:name w:val="footer"/>
    <w:basedOn w:val="a"/>
    <w:link w:val="a6"/>
    <w:uiPriority w:val="99"/>
    <w:unhideWhenUsed/>
    <w:rsid w:val="008B0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B08E9"/>
  </w:style>
  <w:style w:type="paragraph" w:customStyle="1" w:styleId="1">
    <w:name w:val="列出段落1"/>
    <w:basedOn w:val="a"/>
    <w:uiPriority w:val="34"/>
    <w:qFormat/>
    <w:rsid w:val="008B08E9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邓高冷</dc:creator>
  <cp:keywords/>
  <dc:description/>
  <cp:lastModifiedBy>邓高冷</cp:lastModifiedBy>
  <cp:revision>2</cp:revision>
  <dcterms:created xsi:type="dcterms:W3CDTF">2017-06-20T04:24:00Z</dcterms:created>
  <dcterms:modified xsi:type="dcterms:W3CDTF">2017-06-20T04:25:00Z</dcterms:modified>
</cp:coreProperties>
</file>