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pacing w:val="2"/>
          <w:sz w:val="28"/>
          <w:szCs w:val="28"/>
        </w:rPr>
      </w:pPr>
      <w:r>
        <w:rPr>
          <w:rFonts w:hint="eastAsia" w:ascii="宋体" w:hAnsi="宋体" w:eastAsia="宋体"/>
          <w:b/>
          <w:spacing w:val="2"/>
          <w:sz w:val="28"/>
          <w:szCs w:val="28"/>
        </w:rPr>
        <w:t>2016－2017年度汕头大学学生会组织成员考核优秀名单</w:t>
      </w:r>
    </w:p>
    <w:p>
      <w:pPr>
        <w:rPr>
          <w:rFonts w:hint="eastAsia"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/>
          <w:sz w:val="24"/>
        </w:rPr>
        <w:t>根据《汕头大学学生干部管理条例》和《汕头大学学生会章程》以及汕头大学学生干部和工作人员在过去一个学年中的工作表现，对其担任职务情况进行评定，</w:t>
      </w:r>
      <w:r>
        <w:rPr>
          <w:rFonts w:hint="eastAsia" w:ascii="宋体" w:hAnsi="宋体" w:eastAsia="宋体" w:cs="宋体"/>
          <w:sz w:val="24"/>
          <w:lang w:val="zh-CN"/>
        </w:rPr>
        <w:t>并报校团委审核确定，给予以下同学考核评定优秀:</w:t>
      </w:r>
    </w:p>
    <w:p>
      <w:pPr>
        <w:spacing w:line="360" w:lineRule="auto"/>
        <w:ind w:firstLine="482" w:firstLineChars="200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考核优秀学生干部名单（1</w:t>
      </w:r>
      <w:r>
        <w:rPr>
          <w:rFonts w:hint="eastAsia" w:ascii="宋体" w:hAnsi="宋体" w:eastAsia="宋体"/>
          <w:b/>
          <w:sz w:val="24"/>
          <w:lang w:val="en-US" w:eastAsia="zh-CN"/>
        </w:rPr>
        <w:t>4名</w:t>
      </w:r>
      <w:r>
        <w:rPr>
          <w:rFonts w:hint="eastAsia" w:ascii="宋体" w:hAnsi="宋体" w:eastAsia="宋体"/>
          <w:b/>
          <w:sz w:val="24"/>
        </w:rPr>
        <w:t>）：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曾建力（14生物）卢松琳（14会计）季昕鑫（14工管）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姚烨燕（14法学）陈锐轩（15会计）叶琴（15行管）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刘沁欣（15金融）李彦霖（15新闻）吴昕艳（15新闻）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何东鹏（15机电）陈锦霞（15中文）陈伟鹏（15电子）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肖昕（15法学）  吴媚妙（15新闻）</w:t>
      </w:r>
    </w:p>
    <w:p>
      <w:pPr>
        <w:spacing w:line="360" w:lineRule="auto"/>
        <w:ind w:firstLine="482" w:firstLineChars="200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考核优秀干事名单（24</w:t>
      </w:r>
      <w:r>
        <w:rPr>
          <w:rFonts w:hint="eastAsia" w:ascii="宋体" w:hAnsi="宋体" w:eastAsia="宋体"/>
          <w:b/>
          <w:sz w:val="24"/>
          <w:lang w:val="en-US" w:eastAsia="zh-CN"/>
        </w:rPr>
        <w:t>名</w:t>
      </w:r>
      <w:bookmarkStart w:id="0" w:name="_GoBack"/>
      <w:bookmarkEnd w:id="0"/>
      <w:r>
        <w:rPr>
          <w:rFonts w:hint="eastAsia" w:ascii="宋体" w:hAnsi="宋体" w:eastAsia="宋体"/>
          <w:b/>
          <w:sz w:val="24"/>
        </w:rPr>
        <w:t xml:space="preserve">）： 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吴智超（16光电）林贻泓（16土木）蔡婕环（16艺术）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蚁冬纯（16艺术）刘钰淇（16法外）周元妹（16电子）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顾苑君（16工管）梁嘉妍（16新闻）蔡煜城（16电子）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陈晓乳（16中文）徐圻（16金融）  郭昚（16法外）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姜欣彤（16新闻）梁慧诗（16国贸）梁雨婷（16艺术）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王恩媚（16行管）高宇（16金融）  张洺钒（16国贸）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冯锐斌（16法学）陈礼鉴（16土木）朱晓琳（16行管）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戴莉莉（16新闻）黄呈豪（15电子）张一夫（15土木）</w:t>
      </w:r>
    </w:p>
    <w:sectPr>
      <w:headerReference r:id="rId3" w:type="default"/>
      <w:endnotePr>
        <w:numFmt w:val="decimal"/>
      </w:endnote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 w:val="1"/>
  <w:bordersDoNotSurroundFooter w:val="1"/>
  <w:documentProtection w:enforcement="0"/>
  <w:defaultTabStop w:val="420"/>
  <w:evenAndOddHeaders w:val="1"/>
  <w:drawingGridHorizontalSpacing w:val="0"/>
  <w:displayHorizontalDrawingGridEvery w:val="0"/>
  <w:displayVerticalDrawingGridEvery w:val="2"/>
  <w:noPunctuationKerning w:val="1"/>
  <w:characterSpacingControl w:val="doNotCompress"/>
  <w:doNotValidateAgainstSchema/>
  <w:doNotDemarcateInvalidXml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55822"/>
    <w:rsid w:val="00110829"/>
    <w:rsid w:val="0017491F"/>
    <w:rsid w:val="001D6A92"/>
    <w:rsid w:val="002417AC"/>
    <w:rsid w:val="002F4479"/>
    <w:rsid w:val="00337C61"/>
    <w:rsid w:val="00363DF2"/>
    <w:rsid w:val="0036549E"/>
    <w:rsid w:val="00424896"/>
    <w:rsid w:val="00543480"/>
    <w:rsid w:val="00773197"/>
    <w:rsid w:val="00785016"/>
    <w:rsid w:val="00846639"/>
    <w:rsid w:val="008A424C"/>
    <w:rsid w:val="008D04EE"/>
    <w:rsid w:val="00931355"/>
    <w:rsid w:val="00A45FD9"/>
    <w:rsid w:val="00A60F45"/>
    <w:rsid w:val="00CD1C9C"/>
    <w:rsid w:val="00CF5427"/>
    <w:rsid w:val="00CF64E6"/>
    <w:rsid w:val="00DF101F"/>
    <w:rsid w:val="06376DAC"/>
    <w:rsid w:val="0A500D5F"/>
    <w:rsid w:val="0EF34825"/>
    <w:rsid w:val="1B821405"/>
    <w:rsid w:val="4F95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ascii="Times New Roman" w:hAnsi="Times New Roman" w:eastAsia="Times New Roman" w:cs="Times New Roman"/>
      <w:kern w:val="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99"/>
    <w:rPr>
      <w:rFonts w:eastAsia="Times New Roman"/>
      <w:kern w:val="2"/>
      <w:sz w:val="18"/>
      <w:szCs w:val="18"/>
    </w:rPr>
  </w:style>
  <w:style w:type="character" w:customStyle="1" w:styleId="7">
    <w:name w:val="页脚 字符"/>
    <w:link w:val="2"/>
    <w:qFormat/>
    <w:uiPriority w:val="99"/>
    <w:rPr>
      <w:rFonts w:eastAsia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000</Company>
  <Pages>1</Pages>
  <Words>79</Words>
  <Characters>456</Characters>
  <Lines>3</Lines>
  <Paragraphs>1</Paragraphs>
  <ScaleCrop>false</ScaleCrop>
  <LinksUpToDate>false</LinksUpToDate>
  <CharactersWithSpaces>534</CharactersWithSpaces>
  <Application>WPS Office_10.1.0.6689_F1E327BC-269C-435d-A152-05C5408002CA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2017-06-23T09:10:00Z</dcterms:created>
  <dc:creator>may</dc:creator>
  <cp:lastModifiedBy>windous</cp:lastModifiedBy>
  <dcterms:modified xsi:type="dcterms:W3CDTF">2017-09-20T01:40:45Z</dcterms:modified>
  <dc:title>全体大会评优名单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2052-10.1.0.6689</vt:lpwstr>
  </property>
</Properties>
</file>