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ascii="宋体" w:hAnsi="宋体" w:eastAsia="宋体" w:cs="黑体"/>
          <w:b/>
          <w:sz w:val="30"/>
          <w:szCs w:val="30"/>
          <w:lang w:val="zh-CN"/>
        </w:rPr>
      </w:pPr>
      <w:r>
        <w:rPr>
          <w:rFonts w:ascii="宋体" w:hAnsi="宋体" w:eastAsia="宋体" w:cs="黑体"/>
          <w:b/>
          <w:sz w:val="30"/>
          <w:szCs w:val="30"/>
          <w:lang w:val="zh-CN"/>
        </w:rPr>
        <w:t>201</w:t>
      </w:r>
      <w:r>
        <w:rPr>
          <w:rFonts w:hint="eastAsia" w:ascii="宋体" w:hAnsi="宋体" w:eastAsia="宋体" w:cs="黑体"/>
          <w:b/>
          <w:sz w:val="30"/>
          <w:szCs w:val="30"/>
          <w:lang w:val="en-US" w:eastAsia="zh-CN"/>
        </w:rPr>
        <w:t>6</w:t>
      </w:r>
      <w:r>
        <w:rPr>
          <w:rFonts w:ascii="宋体" w:hAnsi="宋体" w:eastAsia="宋体" w:cs="黑体"/>
          <w:b/>
          <w:sz w:val="30"/>
          <w:szCs w:val="30"/>
          <w:lang w:val="zh-CN"/>
        </w:rPr>
        <w:t>-201</w:t>
      </w:r>
      <w:r>
        <w:rPr>
          <w:rFonts w:hint="eastAsia" w:ascii="宋体" w:hAnsi="宋体" w:eastAsia="宋体" w:cs="黑体"/>
          <w:b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 w:cs="黑体"/>
          <w:b/>
          <w:sz w:val="30"/>
          <w:szCs w:val="30"/>
          <w:lang w:val="zh-CN"/>
        </w:rPr>
        <w:t>年度汕头大学学生社团联合会</w:t>
      </w:r>
    </w:p>
    <w:p>
      <w:pPr>
        <w:autoSpaceDE w:val="0"/>
        <w:autoSpaceDN w:val="0"/>
        <w:spacing w:line="360" w:lineRule="auto"/>
        <w:jc w:val="center"/>
        <w:rPr>
          <w:rFonts w:ascii="宋体" w:hAnsi="宋体" w:eastAsia="宋体" w:cs="黑体"/>
          <w:b/>
          <w:sz w:val="30"/>
          <w:szCs w:val="30"/>
          <w:lang w:val="zh-CN"/>
        </w:rPr>
      </w:pPr>
      <w:r>
        <w:rPr>
          <w:rFonts w:hint="eastAsia" w:ascii="宋体" w:hAnsi="宋体" w:eastAsia="宋体" w:cs="黑体"/>
          <w:b/>
          <w:sz w:val="30"/>
          <w:szCs w:val="30"/>
          <w:lang w:val="zh-CN"/>
        </w:rPr>
        <w:t>组织成员考核优秀名单</w:t>
      </w:r>
    </w:p>
    <w:p>
      <w:pPr>
        <w:spacing w:after="0" w:line="360" w:lineRule="auto"/>
        <w:ind w:firstLine="600" w:firstLineChars="250"/>
        <w:rPr>
          <w:rFonts w:ascii="宋体" w:hAnsi="宋体" w:eastAsia="宋体" w:cs="Tahoma"/>
          <w:sz w:val="24"/>
          <w:szCs w:val="24"/>
        </w:rPr>
      </w:pPr>
      <w:r>
        <w:rPr>
          <w:rFonts w:hint="eastAsia" w:ascii="宋体" w:hAnsi="宋体" w:eastAsia="宋体" w:cs="Tahoma"/>
          <w:sz w:val="24"/>
          <w:szCs w:val="24"/>
        </w:rPr>
        <w:t>根据《汕头大学学生干部管理条例》和《社团管理条例》以及社团联合会、社团的学生干部和工作人员在过去一个学年中的工作表现，对其担任职务情况进行评定，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并报校团委审核确定，给予以下同学考核评定优秀：</w:t>
      </w:r>
    </w:p>
    <w:p>
      <w:pPr>
        <w:spacing w:after="0" w:line="360" w:lineRule="auto"/>
        <w:ind w:firstLine="472" w:firstLineChars="196"/>
        <w:rPr>
          <w:rFonts w:ascii="宋体" w:hAnsi="宋体" w:eastAsia="宋体" w:cs="Tahoma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考核</w:t>
      </w:r>
      <w:r>
        <w:rPr>
          <w:rFonts w:hint="eastAsia" w:ascii="宋体" w:hAnsi="宋体" w:eastAsia="宋体" w:cs="Tahoma"/>
          <w:b/>
          <w:sz w:val="24"/>
          <w:szCs w:val="24"/>
        </w:rPr>
        <w:t>优秀学生干部名单（</w:t>
      </w:r>
      <w:r>
        <w:rPr>
          <w:rFonts w:hint="eastAsia" w:ascii="宋体" w:hAnsi="宋体" w:eastAsia="宋体" w:cs="Tahoma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Tahoma"/>
          <w:b/>
          <w:sz w:val="24"/>
          <w:szCs w:val="24"/>
        </w:rPr>
        <w:t>名）：</w:t>
      </w:r>
    </w:p>
    <w:p>
      <w:pPr>
        <w:spacing w:after="0" w:line="360" w:lineRule="auto"/>
        <w:ind w:firstLine="480" w:firstLineChars="200"/>
        <w:rPr>
          <w:rFonts w:hint="eastAsia" w:ascii="宋体" w:hAnsi="宋体" w:eastAsia="宋体" w:cs="Tahoma"/>
          <w:sz w:val="24"/>
          <w:szCs w:val="24"/>
          <w:lang w:val="en-US" w:eastAsia="zh-CN"/>
        </w:rPr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温水金</w:t>
      </w:r>
      <w:r>
        <w:rPr>
          <w:rFonts w:hint="eastAsia" w:ascii="宋体" w:hAnsi="宋体" w:eastAsia="宋体" w:cs="Tahoma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14机电</w:t>
      </w:r>
      <w:r>
        <w:rPr>
          <w:rFonts w:hint="eastAsia" w:ascii="宋体" w:hAnsi="宋体" w:eastAsia="宋体" w:cs="Tahoma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 xml:space="preserve">    李爵君（15广电）     陈  晖（15市营） </w:t>
      </w:r>
    </w:p>
    <w:p>
      <w:pPr>
        <w:spacing w:after="0" w:line="360" w:lineRule="auto"/>
        <w:ind w:firstLine="480" w:firstLineChars="200"/>
        <w:rPr>
          <w:rFonts w:hint="eastAsia" w:ascii="宋体" w:hAnsi="宋体" w:eastAsia="宋体" w:cs="Tahoma"/>
          <w:sz w:val="24"/>
          <w:szCs w:val="24"/>
          <w:lang w:val="en-US" w:eastAsia="zh-CN"/>
        </w:rPr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黄  妍（15英语）    谭颖琳（15金融）     周梓杰（15光电）</w:t>
      </w:r>
    </w:p>
    <w:p>
      <w:pPr>
        <w:spacing w:after="0" w:line="360" w:lineRule="auto"/>
        <w:ind w:firstLine="472" w:firstLineChars="196"/>
        <w:rPr>
          <w:rFonts w:ascii="宋体" w:hAnsi="宋体" w:eastAsia="宋体" w:cs="Tahoma"/>
          <w:b/>
          <w:sz w:val="24"/>
          <w:szCs w:val="24"/>
        </w:rPr>
      </w:pPr>
      <w:r>
        <w:rPr>
          <w:rFonts w:hint="eastAsia" w:ascii="宋体" w:hAnsi="宋体" w:eastAsia="宋体" w:cs="Tahoma"/>
          <w:b/>
          <w:sz w:val="24"/>
          <w:szCs w:val="24"/>
        </w:rPr>
        <w:t>优秀干事名单（</w:t>
      </w:r>
      <w:r>
        <w:rPr>
          <w:rFonts w:hint="eastAsia" w:ascii="宋体" w:hAnsi="宋体" w:eastAsia="宋体" w:cs="Tahoma"/>
          <w:b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Tahoma"/>
          <w:b/>
          <w:sz w:val="24"/>
          <w:szCs w:val="24"/>
        </w:rPr>
        <w:t>名）：</w:t>
      </w:r>
    </w:p>
    <w:p>
      <w:pPr>
        <w:tabs>
          <w:tab w:val="left" w:pos="142"/>
        </w:tabs>
        <w:spacing w:after="0" w:line="360" w:lineRule="auto"/>
        <w:ind w:left="141" w:leftChars="64" w:firstLine="360" w:firstLineChars="150"/>
        <w:rPr>
          <w:rFonts w:hint="eastAsia" w:ascii="宋体" w:hAnsi="宋体" w:eastAsia="宋体" w:cs="Tahoma"/>
          <w:sz w:val="24"/>
          <w:szCs w:val="24"/>
          <w:lang w:val="en-US" w:eastAsia="zh-CN"/>
        </w:rPr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黎嘉莹</w:t>
      </w:r>
      <w:r>
        <w:rPr>
          <w:rFonts w:hint="eastAsia" w:ascii="宋体" w:hAnsi="宋体" w:eastAsia="宋体" w:cs="Tahoma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16法学</w:t>
      </w:r>
      <w:r>
        <w:rPr>
          <w:rFonts w:hint="eastAsia" w:ascii="宋体" w:hAnsi="宋体" w:eastAsia="宋体" w:cs="Tahoma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 xml:space="preserve">    陈舒玲（16行管）     林心耘（16法学）</w:t>
      </w:r>
    </w:p>
    <w:p>
      <w:pPr>
        <w:tabs>
          <w:tab w:val="left" w:pos="142"/>
        </w:tabs>
        <w:spacing w:after="0" w:line="360" w:lineRule="auto"/>
        <w:ind w:left="141" w:leftChars="64" w:firstLine="360" w:firstLineChars="150"/>
        <w:rPr>
          <w:rFonts w:hint="eastAsia" w:ascii="宋体" w:hAnsi="宋体" w:eastAsia="宋体" w:cs="Tahoma"/>
          <w:sz w:val="24"/>
          <w:szCs w:val="24"/>
          <w:lang w:val="en-US" w:eastAsia="zh-CN"/>
        </w:rPr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 xml:space="preserve">区韵莹（16工管）    聂  滔（16光电）     王  妍（16工管）   </w:t>
      </w:r>
    </w:p>
    <w:p>
      <w:pPr>
        <w:tabs>
          <w:tab w:val="left" w:pos="142"/>
        </w:tabs>
        <w:spacing w:after="0" w:line="360" w:lineRule="auto"/>
        <w:ind w:left="141" w:leftChars="64" w:firstLine="360" w:firstLineChars="150"/>
        <w:rPr>
          <w:rFonts w:hint="eastAsia" w:ascii="宋体" w:hAnsi="宋体" w:eastAsia="宋体" w:cs="Tahoma"/>
          <w:sz w:val="24"/>
          <w:szCs w:val="24"/>
          <w:lang w:val="en-US" w:eastAsia="zh-CN"/>
        </w:rPr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卢晓晴（16工管）    钟浩怡（16新闻）     陈佳欣（16英语）</w:t>
      </w:r>
    </w:p>
    <w:p>
      <w:pPr>
        <w:tabs>
          <w:tab w:val="left" w:pos="142"/>
        </w:tabs>
        <w:spacing w:after="0" w:line="360" w:lineRule="auto"/>
        <w:ind w:left="141" w:leftChars="64" w:firstLine="360" w:firstLineChars="150"/>
        <w:rPr>
          <w:rFonts w:hint="eastAsia" w:ascii="宋体" w:hAnsi="宋体" w:eastAsia="宋体" w:cs="Tahoma"/>
          <w:sz w:val="24"/>
          <w:szCs w:val="24"/>
          <w:lang w:val="en-US" w:eastAsia="zh-CN"/>
        </w:rPr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李观锦 (16机电)     何晓欣（16新闻）     邵嘉汶（16新闻）</w:t>
      </w:r>
    </w:p>
    <w:p>
      <w:pPr>
        <w:tabs>
          <w:tab w:val="left" w:pos="142"/>
        </w:tabs>
        <w:spacing w:after="0" w:line="360" w:lineRule="auto"/>
        <w:ind w:left="141" w:leftChars="64" w:firstLine="360" w:firstLineChars="150"/>
      </w:pPr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 xml:space="preserve">陈泳伊（16行管）    </w:t>
      </w:r>
      <w:bookmarkStart w:id="0" w:name="_GoBack"/>
      <w:bookmarkEnd w:id="0"/>
      <w:r>
        <w:rPr>
          <w:rFonts w:hint="eastAsia" w:ascii="宋体" w:hAnsi="宋体" w:eastAsia="宋体" w:cs="Tahoma"/>
          <w:sz w:val="24"/>
          <w:szCs w:val="24"/>
          <w:lang w:val="en-US" w:eastAsia="zh-CN"/>
        </w:rPr>
        <w:t>周毅锋（16行管）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F4"/>
    <w:rsid w:val="001F4244"/>
    <w:rsid w:val="007149FD"/>
    <w:rsid w:val="0077289B"/>
    <w:rsid w:val="008C6029"/>
    <w:rsid w:val="00A11A6B"/>
    <w:rsid w:val="00DD0A4F"/>
    <w:rsid w:val="00F215F4"/>
    <w:rsid w:val="00F47305"/>
    <w:rsid w:val="117F057D"/>
    <w:rsid w:val="12D14204"/>
    <w:rsid w:val="2AD94950"/>
    <w:rsid w:val="38DD4D94"/>
    <w:rsid w:val="393E6B1D"/>
    <w:rsid w:val="5CAE76ED"/>
    <w:rsid w:val="6DCA257E"/>
    <w:rsid w:val="723163F0"/>
    <w:rsid w:val="78EE1F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0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52</Words>
  <Characters>303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2017-06-16T14:26:04Z</dcterms:modified>
  <dc:title>2012-2013年度汕头大学学生社团联合会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