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7F4CC" w14:textId="6B9B1978" w:rsidR="00EF2E61" w:rsidRDefault="00261332">
      <w:pPr>
        <w:widowControl/>
        <w:spacing w:after="160"/>
        <w:jc w:val="center"/>
        <w:rPr>
          <w:rFonts w:ascii="微软雅黑" w:eastAsia="微软雅黑" w:hAnsi="微软雅黑" w:cs="微软雅黑"/>
          <w:b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20</w:t>
      </w:r>
      <w:r w:rsidR="00F86492">
        <w:rPr>
          <w:rFonts w:ascii="微软雅黑" w:eastAsia="微软雅黑" w:hAnsi="微软雅黑" w:cs="微软雅黑"/>
          <w:b/>
          <w:kern w:val="0"/>
          <w:sz w:val="32"/>
          <w:szCs w:val="32"/>
        </w:rPr>
        <w:t>20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—202</w:t>
      </w:r>
      <w:r w:rsidR="00F86492">
        <w:rPr>
          <w:rFonts w:ascii="微软雅黑" w:eastAsia="微软雅黑" w:hAnsi="微软雅黑" w:cs="微软雅黑"/>
          <w:b/>
          <w:kern w:val="0"/>
          <w:sz w:val="32"/>
          <w:szCs w:val="32"/>
        </w:rPr>
        <w:t>1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学年汕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头大学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社团文化节</w:t>
      </w:r>
    </w:p>
    <w:p w14:paraId="02A728C1" w14:textId="25CA0960" w:rsidR="00EF2E61" w:rsidRDefault="00261332">
      <w:pPr>
        <w:jc w:val="center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之春季学期学生社团立项答辩会评分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细则</w:t>
      </w:r>
    </w:p>
    <w:p w14:paraId="61D32424" w14:textId="77777777" w:rsidR="00EF2E61" w:rsidRDefault="00EF2E61">
      <w:pPr>
        <w:rPr>
          <w:rFonts w:ascii="微软雅黑" w:eastAsia="微软雅黑" w:hAnsi="微软雅黑" w:cs="微软雅黑"/>
          <w:b/>
          <w:sz w:val="32"/>
          <w:szCs w:val="32"/>
        </w:rPr>
      </w:pPr>
    </w:p>
    <w:tbl>
      <w:tblPr>
        <w:tblStyle w:val="af"/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245"/>
        <w:gridCol w:w="1297"/>
      </w:tblGrid>
      <w:tr w:rsidR="00EF2E61" w14:paraId="66956B2D" w14:textId="77777777">
        <w:trPr>
          <w:jc w:val="center"/>
        </w:trPr>
        <w:tc>
          <w:tcPr>
            <w:tcW w:w="1980" w:type="dxa"/>
            <w:vAlign w:val="center"/>
          </w:tcPr>
          <w:p w14:paraId="7C1E637A" w14:textId="77777777" w:rsidR="00EF2E61" w:rsidRDefault="00261332">
            <w:pPr>
              <w:spacing w:after="160" w:line="42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评分项目</w:t>
            </w:r>
          </w:p>
        </w:tc>
        <w:tc>
          <w:tcPr>
            <w:tcW w:w="5245" w:type="dxa"/>
            <w:vAlign w:val="center"/>
          </w:tcPr>
          <w:p w14:paraId="34DB2D77" w14:textId="77777777" w:rsidR="00EF2E61" w:rsidRDefault="00261332">
            <w:pPr>
              <w:spacing w:after="160" w:line="42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项目内容</w:t>
            </w:r>
          </w:p>
        </w:tc>
        <w:tc>
          <w:tcPr>
            <w:tcW w:w="1297" w:type="dxa"/>
            <w:vAlign w:val="center"/>
          </w:tcPr>
          <w:p w14:paraId="576C08AB" w14:textId="77777777" w:rsidR="00EF2E61" w:rsidRDefault="00261332">
            <w:pPr>
              <w:spacing w:after="160" w:line="42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项目分值</w:t>
            </w:r>
          </w:p>
        </w:tc>
      </w:tr>
      <w:tr w:rsidR="00EF2E61" w14:paraId="1FC7CC58" w14:textId="77777777">
        <w:trPr>
          <w:trHeight w:val="1225"/>
          <w:jc w:val="center"/>
        </w:trPr>
        <w:tc>
          <w:tcPr>
            <w:tcW w:w="1980" w:type="dxa"/>
            <w:vAlign w:val="center"/>
          </w:tcPr>
          <w:p w14:paraId="0D3D7C23" w14:textId="77777777" w:rsidR="00EF2E61" w:rsidRDefault="00261332">
            <w:pPr>
              <w:pStyle w:val="3"/>
              <w:spacing w:after="160" w:line="42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1.答辩材料</w:t>
            </w:r>
          </w:p>
          <w:p w14:paraId="0ACFF594" w14:textId="77777777" w:rsidR="00EF2E61" w:rsidRDefault="00261332">
            <w:pPr>
              <w:pStyle w:val="3"/>
              <w:spacing w:after="160" w:line="42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（0-5分）</w:t>
            </w:r>
          </w:p>
        </w:tc>
        <w:tc>
          <w:tcPr>
            <w:tcW w:w="5245" w:type="dxa"/>
            <w:vAlign w:val="center"/>
          </w:tcPr>
          <w:p w14:paraId="670CDE58" w14:textId="77777777" w:rsidR="00EF2E61" w:rsidRDefault="00261332">
            <w:pPr>
              <w:pStyle w:val="3"/>
              <w:spacing w:after="160" w:line="420" w:lineRule="exact"/>
              <w:ind w:firstLineChars="0" w:firstLine="0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（1）答辩材料是否精简、美观、易于理解；</w:t>
            </w:r>
          </w:p>
          <w:p w14:paraId="73BABCEB" w14:textId="34DBD9AE" w:rsidR="00EF2E61" w:rsidRDefault="00261332">
            <w:pPr>
              <w:pStyle w:val="3"/>
              <w:spacing w:after="160" w:line="420" w:lineRule="exact"/>
              <w:ind w:firstLineChars="0" w:firstLine="0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（2）答辩材料突出社团特色的程度</w:t>
            </w:r>
            <w:r w:rsidR="00E27CFF">
              <w:rPr>
                <w:rFonts w:ascii="微软雅黑" w:eastAsia="微软雅黑" w:hAnsi="微软雅黑" w:cs="微软雅黑" w:hint="eastAsia"/>
              </w:rPr>
              <w:t>；</w:t>
            </w:r>
          </w:p>
        </w:tc>
        <w:tc>
          <w:tcPr>
            <w:tcW w:w="1297" w:type="dxa"/>
            <w:vAlign w:val="center"/>
          </w:tcPr>
          <w:p w14:paraId="5DEE733D" w14:textId="77777777" w:rsidR="00EF2E61" w:rsidRDefault="00261332">
            <w:pPr>
              <w:spacing w:after="160" w:line="42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0-5分</w:t>
            </w:r>
          </w:p>
        </w:tc>
      </w:tr>
      <w:tr w:rsidR="00EF2E61" w14:paraId="5DB72946" w14:textId="77777777" w:rsidTr="00C2111C">
        <w:trPr>
          <w:trHeight w:val="541"/>
          <w:jc w:val="center"/>
        </w:trPr>
        <w:tc>
          <w:tcPr>
            <w:tcW w:w="1980" w:type="dxa"/>
            <w:tcBorders>
              <w:top w:val="nil"/>
            </w:tcBorders>
            <w:vAlign w:val="center"/>
          </w:tcPr>
          <w:p w14:paraId="4EF715FF" w14:textId="77777777" w:rsidR="00EF2E61" w:rsidRDefault="00261332">
            <w:pPr>
              <w:pStyle w:val="3"/>
              <w:spacing w:after="160" w:line="42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2.演讲效果</w:t>
            </w:r>
          </w:p>
          <w:p w14:paraId="7813C328" w14:textId="77777777" w:rsidR="00EF2E61" w:rsidRDefault="00261332">
            <w:pPr>
              <w:pStyle w:val="3"/>
              <w:spacing w:after="160" w:line="42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（0-5分）</w:t>
            </w:r>
          </w:p>
        </w:tc>
        <w:tc>
          <w:tcPr>
            <w:tcW w:w="5245" w:type="dxa"/>
            <w:vAlign w:val="center"/>
          </w:tcPr>
          <w:p w14:paraId="2932C879" w14:textId="77777777" w:rsidR="00EF2E61" w:rsidRDefault="00261332">
            <w:pPr>
              <w:pStyle w:val="3"/>
              <w:spacing w:after="160" w:line="420" w:lineRule="exact"/>
              <w:ind w:firstLineChars="0" w:firstLine="0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（1）演讲者的讲解是否简明清晰、是否切中要害；</w:t>
            </w:r>
          </w:p>
          <w:p w14:paraId="1C419603" w14:textId="77777777" w:rsidR="00EF2E61" w:rsidRDefault="00261332">
            <w:pPr>
              <w:pStyle w:val="3"/>
              <w:spacing w:after="160" w:line="420" w:lineRule="exact"/>
              <w:ind w:firstLineChars="0" w:firstLine="0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（2）演讲者对于评委问题的回答是否合理恰当；</w:t>
            </w:r>
          </w:p>
          <w:p w14:paraId="1B24B294" w14:textId="7BB41ABD" w:rsidR="003232A9" w:rsidRPr="00E110C8" w:rsidRDefault="00261332">
            <w:pPr>
              <w:pStyle w:val="3"/>
              <w:spacing w:after="160" w:line="420" w:lineRule="exact"/>
              <w:ind w:firstLineChars="0" w:firstLine="0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（3）演讲者对于时间把握是否得当</w:t>
            </w:r>
            <w:r w:rsidR="00E27CFF">
              <w:rPr>
                <w:rFonts w:ascii="微软雅黑" w:eastAsia="微软雅黑" w:hAnsi="微软雅黑" w:cs="微软雅黑" w:hint="eastAsia"/>
              </w:rPr>
              <w:t>；</w:t>
            </w:r>
          </w:p>
        </w:tc>
        <w:tc>
          <w:tcPr>
            <w:tcW w:w="1297" w:type="dxa"/>
            <w:vAlign w:val="center"/>
          </w:tcPr>
          <w:p w14:paraId="69E3A829" w14:textId="77777777" w:rsidR="00EF2E61" w:rsidRDefault="00261332">
            <w:pPr>
              <w:spacing w:after="160" w:line="42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0-5分</w:t>
            </w:r>
          </w:p>
        </w:tc>
      </w:tr>
      <w:tr w:rsidR="00EF2E61" w14:paraId="467A7188" w14:textId="77777777" w:rsidTr="00C2111C">
        <w:trPr>
          <w:trHeight w:val="1615"/>
          <w:jc w:val="center"/>
        </w:trPr>
        <w:tc>
          <w:tcPr>
            <w:tcW w:w="1980" w:type="dxa"/>
            <w:vAlign w:val="center"/>
          </w:tcPr>
          <w:p w14:paraId="56B75059" w14:textId="77777777" w:rsidR="00EF2E61" w:rsidRDefault="00261332">
            <w:pPr>
              <w:pStyle w:val="3"/>
              <w:spacing w:after="160" w:line="42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3.活动宣传</w:t>
            </w:r>
          </w:p>
          <w:p w14:paraId="51925214" w14:textId="31C93172" w:rsidR="00EF2E61" w:rsidRDefault="00261332">
            <w:pPr>
              <w:pStyle w:val="3"/>
              <w:spacing w:after="160" w:line="42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（0-1</w:t>
            </w:r>
            <w:r w:rsidR="003232A9">
              <w:rPr>
                <w:rFonts w:ascii="微软雅黑" w:eastAsia="微软雅黑" w:hAnsi="微软雅黑" w:cs="微软雅黑"/>
              </w:rPr>
              <w:t>5</w:t>
            </w:r>
            <w:r>
              <w:rPr>
                <w:rFonts w:ascii="微软雅黑" w:eastAsia="微软雅黑" w:hAnsi="微软雅黑" w:cs="微软雅黑" w:hint="eastAsia"/>
              </w:rPr>
              <w:t>分）</w:t>
            </w:r>
          </w:p>
        </w:tc>
        <w:tc>
          <w:tcPr>
            <w:tcW w:w="5245" w:type="dxa"/>
            <w:vAlign w:val="center"/>
          </w:tcPr>
          <w:p w14:paraId="7563AABF" w14:textId="77777777" w:rsidR="00EF2E61" w:rsidRDefault="00261332">
            <w:pPr>
              <w:pStyle w:val="3"/>
              <w:spacing w:after="160" w:line="420" w:lineRule="exact"/>
              <w:ind w:firstLineChars="0" w:firstLine="0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（1）宣传方案是否可行；</w:t>
            </w:r>
          </w:p>
          <w:p w14:paraId="0B9A474B" w14:textId="77777777" w:rsidR="00EF2E61" w:rsidRDefault="00261332">
            <w:pPr>
              <w:pStyle w:val="3"/>
              <w:spacing w:after="160" w:line="420" w:lineRule="exact"/>
              <w:ind w:firstLineChars="0" w:firstLine="0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（2）宣传方案是否详细具体；</w:t>
            </w:r>
          </w:p>
          <w:p w14:paraId="38ADBCEC" w14:textId="77777777" w:rsidR="00EF2E61" w:rsidRDefault="00261332">
            <w:pPr>
              <w:pStyle w:val="3"/>
              <w:spacing w:after="160" w:line="420" w:lineRule="exact"/>
              <w:ind w:firstLineChars="0" w:firstLine="0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（3）宣传方案是否具有创新性；</w:t>
            </w:r>
          </w:p>
          <w:p w14:paraId="7C3577CE" w14:textId="363108F9" w:rsidR="00EF2E61" w:rsidRDefault="00261332">
            <w:pPr>
              <w:pStyle w:val="3"/>
              <w:spacing w:after="160" w:line="420" w:lineRule="exact"/>
              <w:ind w:firstLineChars="0" w:firstLine="0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（4）宣传方案是否具有多样性</w:t>
            </w:r>
            <w:r w:rsidR="00E27CFF">
              <w:rPr>
                <w:rFonts w:ascii="微软雅黑" w:eastAsia="微软雅黑" w:hAnsi="微软雅黑" w:cs="微软雅黑" w:hint="eastAsia"/>
              </w:rPr>
              <w:t>；</w:t>
            </w:r>
          </w:p>
        </w:tc>
        <w:tc>
          <w:tcPr>
            <w:tcW w:w="1297" w:type="dxa"/>
            <w:vAlign w:val="center"/>
          </w:tcPr>
          <w:p w14:paraId="2A422461" w14:textId="4C64F3F7" w:rsidR="00EF2E61" w:rsidRDefault="00261332">
            <w:pPr>
              <w:spacing w:after="160" w:line="42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0-1</w:t>
            </w:r>
            <w:r w:rsidR="003232A9">
              <w:rPr>
                <w:rFonts w:ascii="微软雅黑" w:eastAsia="微软雅黑" w:hAnsi="微软雅黑" w:cs="微软雅黑"/>
              </w:rPr>
              <w:t>5</w:t>
            </w:r>
            <w:r>
              <w:rPr>
                <w:rFonts w:ascii="微软雅黑" w:eastAsia="微软雅黑" w:hAnsi="微软雅黑" w:cs="微软雅黑" w:hint="eastAsia"/>
              </w:rPr>
              <w:t>分</w:t>
            </w:r>
          </w:p>
        </w:tc>
      </w:tr>
      <w:tr w:rsidR="00EF2E61" w14:paraId="0ED50781" w14:textId="77777777">
        <w:trPr>
          <w:trHeight w:val="3580"/>
          <w:jc w:val="center"/>
        </w:trPr>
        <w:tc>
          <w:tcPr>
            <w:tcW w:w="1980" w:type="dxa"/>
            <w:vAlign w:val="center"/>
          </w:tcPr>
          <w:p w14:paraId="62625581" w14:textId="77777777" w:rsidR="00EF2E61" w:rsidRDefault="00261332">
            <w:pPr>
              <w:pStyle w:val="3"/>
              <w:spacing w:after="160" w:line="42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4.活动内容</w:t>
            </w:r>
          </w:p>
          <w:p w14:paraId="717733AA" w14:textId="77777777" w:rsidR="00EF2E61" w:rsidRDefault="00261332">
            <w:pPr>
              <w:pStyle w:val="3"/>
              <w:spacing w:after="160" w:line="420" w:lineRule="exact"/>
              <w:ind w:firstLineChars="100" w:firstLine="21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（0-20分）</w:t>
            </w:r>
          </w:p>
        </w:tc>
        <w:tc>
          <w:tcPr>
            <w:tcW w:w="5245" w:type="dxa"/>
            <w:vAlign w:val="center"/>
          </w:tcPr>
          <w:p w14:paraId="0505FFFD" w14:textId="77777777" w:rsidR="00EF2E61" w:rsidRDefault="00261332">
            <w:pPr>
              <w:pStyle w:val="3"/>
              <w:spacing w:after="160" w:line="420" w:lineRule="exact"/>
              <w:ind w:firstLineChars="0" w:firstLine="0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（1）是否能够展现校园文化，丰富校园文化生活；</w:t>
            </w:r>
          </w:p>
          <w:p w14:paraId="523A50DF" w14:textId="77777777" w:rsidR="00EF2E61" w:rsidRDefault="00261332">
            <w:pPr>
              <w:pStyle w:val="3"/>
              <w:spacing w:after="160" w:line="420" w:lineRule="exact"/>
              <w:ind w:firstLineChars="0" w:firstLine="0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（2）是否能够增强社团的影响力，能否对其他社团产生积极影响；</w:t>
            </w:r>
          </w:p>
          <w:p w14:paraId="223D4B30" w14:textId="77777777" w:rsidR="00EF2E61" w:rsidRDefault="00261332">
            <w:pPr>
              <w:pStyle w:val="3"/>
              <w:spacing w:after="160" w:line="420" w:lineRule="exact"/>
              <w:ind w:firstLineChars="0" w:firstLine="0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（3）是否符合社会主义核心价值观；</w:t>
            </w:r>
          </w:p>
          <w:p w14:paraId="159D56F0" w14:textId="75D51DAF" w:rsidR="00EF2E61" w:rsidRDefault="00261332">
            <w:pPr>
              <w:pStyle w:val="3"/>
              <w:spacing w:after="160" w:line="420" w:lineRule="exact"/>
              <w:ind w:firstLineChars="0" w:firstLine="0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（</w:t>
            </w:r>
            <w:r>
              <w:rPr>
                <w:rFonts w:ascii="微软雅黑" w:eastAsia="微软雅黑" w:hAnsi="微软雅黑" w:cs="微软雅黑"/>
              </w:rPr>
              <w:t>4</w:t>
            </w:r>
            <w:r>
              <w:rPr>
                <w:rFonts w:ascii="微软雅黑" w:eastAsia="微软雅黑" w:hAnsi="微软雅黑" w:cs="微软雅黑" w:hint="eastAsia"/>
              </w:rPr>
              <w:t>）是否能够增强社团凝聚力，提高成员的文书策划能力或参与者的艺术修养能力和思辨实践能力，产生积极的作用</w:t>
            </w:r>
            <w:r w:rsidR="00E27CFF">
              <w:rPr>
                <w:rFonts w:ascii="微软雅黑" w:eastAsia="微软雅黑" w:hAnsi="微软雅黑" w:cs="微软雅黑" w:hint="eastAsia"/>
              </w:rPr>
              <w:t>；</w:t>
            </w:r>
          </w:p>
          <w:p w14:paraId="7ECBC224" w14:textId="525C4655" w:rsidR="003232A9" w:rsidRDefault="003232A9">
            <w:pPr>
              <w:pStyle w:val="3"/>
              <w:spacing w:after="160" w:line="420" w:lineRule="exact"/>
              <w:ind w:firstLineChars="0" w:firstLine="0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（5）是否具有趣味性，是否能够吸引同学参加</w:t>
            </w:r>
            <w:r w:rsidR="00E27CFF">
              <w:rPr>
                <w:rFonts w:ascii="微软雅黑" w:eastAsia="微软雅黑" w:hAnsi="微软雅黑" w:cs="微软雅黑" w:hint="eastAsia"/>
              </w:rPr>
              <w:t>；</w:t>
            </w:r>
          </w:p>
        </w:tc>
        <w:tc>
          <w:tcPr>
            <w:tcW w:w="1297" w:type="dxa"/>
            <w:vAlign w:val="center"/>
          </w:tcPr>
          <w:p w14:paraId="251AC3C4" w14:textId="77777777" w:rsidR="00EF2E61" w:rsidRDefault="00261332">
            <w:pPr>
              <w:spacing w:after="160" w:line="42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0-20分</w:t>
            </w:r>
          </w:p>
        </w:tc>
      </w:tr>
      <w:tr w:rsidR="00EF2E61" w14:paraId="2CE2E213" w14:textId="77777777">
        <w:trPr>
          <w:jc w:val="center"/>
        </w:trPr>
        <w:tc>
          <w:tcPr>
            <w:tcW w:w="1980" w:type="dxa"/>
            <w:vAlign w:val="center"/>
          </w:tcPr>
          <w:p w14:paraId="1D8D966A" w14:textId="3B98FC81" w:rsidR="00EF2E61" w:rsidRDefault="00261332">
            <w:pPr>
              <w:pStyle w:val="3"/>
              <w:spacing w:after="160" w:line="420" w:lineRule="exact"/>
              <w:ind w:left="210" w:hangingChars="100" w:hanging="21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5.符合主题程度（0-</w:t>
            </w:r>
            <w:r w:rsidR="003232A9">
              <w:rPr>
                <w:rFonts w:ascii="微软雅黑" w:eastAsia="微软雅黑" w:hAnsi="微软雅黑" w:cs="微软雅黑"/>
              </w:rPr>
              <w:t>1</w:t>
            </w:r>
            <w:r>
              <w:rPr>
                <w:rFonts w:ascii="微软雅黑" w:eastAsia="微软雅黑" w:hAnsi="微软雅黑" w:cs="微软雅黑" w:hint="eastAsia"/>
              </w:rPr>
              <w:t>0分）</w:t>
            </w:r>
          </w:p>
        </w:tc>
        <w:tc>
          <w:tcPr>
            <w:tcW w:w="5245" w:type="dxa"/>
            <w:vAlign w:val="center"/>
          </w:tcPr>
          <w:p w14:paraId="59F46CB3" w14:textId="53B15E74" w:rsidR="00EF2E61" w:rsidRDefault="00261332">
            <w:pPr>
              <w:pStyle w:val="3"/>
              <w:spacing w:after="160" w:line="420" w:lineRule="exact"/>
              <w:ind w:firstLineChars="0" w:firstLine="0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（1）是否符合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文化月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>的主题“</w:t>
            </w:r>
            <w:r w:rsidR="003232A9">
              <w:rPr>
                <w:rFonts w:ascii="微软雅黑" w:eastAsia="微软雅黑" w:hAnsi="微软雅黑" w:cs="微软雅黑" w:hint="eastAsia"/>
              </w:rPr>
              <w:t>初心恒守，不惑前行</w:t>
            </w:r>
            <w:r>
              <w:rPr>
                <w:rFonts w:ascii="微软雅黑" w:eastAsia="微软雅黑" w:hAnsi="微软雅黑" w:cs="微软雅黑" w:hint="eastAsia"/>
              </w:rPr>
              <w:t>”，在内容、形式等方面进行创新</w:t>
            </w:r>
            <w:r w:rsidR="00836F6F">
              <w:rPr>
                <w:rFonts w:ascii="微软雅黑" w:eastAsia="微软雅黑" w:hAnsi="微软雅黑" w:cs="微软雅黑" w:hint="eastAsia"/>
              </w:rPr>
              <w:t>的要求</w:t>
            </w:r>
            <w:r>
              <w:rPr>
                <w:rFonts w:ascii="微软雅黑" w:eastAsia="微软雅黑" w:hAnsi="微软雅黑" w:cs="微软雅黑" w:hint="eastAsia"/>
              </w:rPr>
              <w:t>；</w:t>
            </w:r>
          </w:p>
        </w:tc>
        <w:tc>
          <w:tcPr>
            <w:tcW w:w="1297" w:type="dxa"/>
            <w:vAlign w:val="center"/>
          </w:tcPr>
          <w:p w14:paraId="0623F7B7" w14:textId="39F2CBAE" w:rsidR="00EF2E61" w:rsidRDefault="00261332">
            <w:pPr>
              <w:spacing w:after="160" w:line="42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0-</w:t>
            </w:r>
            <w:r w:rsidR="00273325">
              <w:rPr>
                <w:rFonts w:ascii="微软雅黑" w:eastAsia="微软雅黑" w:hAnsi="微软雅黑" w:cs="微软雅黑"/>
              </w:rPr>
              <w:t>1</w:t>
            </w:r>
            <w:r>
              <w:rPr>
                <w:rFonts w:ascii="微软雅黑" w:eastAsia="微软雅黑" w:hAnsi="微软雅黑" w:cs="微软雅黑" w:hint="eastAsia"/>
              </w:rPr>
              <w:t>0分</w:t>
            </w:r>
          </w:p>
        </w:tc>
      </w:tr>
      <w:tr w:rsidR="003232A9" w14:paraId="7E2C6AD7" w14:textId="77777777">
        <w:trPr>
          <w:trHeight w:val="2117"/>
          <w:jc w:val="center"/>
        </w:trPr>
        <w:tc>
          <w:tcPr>
            <w:tcW w:w="1980" w:type="dxa"/>
            <w:vAlign w:val="center"/>
          </w:tcPr>
          <w:p w14:paraId="38F3F1CD" w14:textId="77777777" w:rsidR="003232A9" w:rsidRDefault="003232A9" w:rsidP="003232A9">
            <w:pPr>
              <w:pStyle w:val="3"/>
              <w:spacing w:after="160" w:line="42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lastRenderedPageBreak/>
              <w:t>6.</w:t>
            </w:r>
            <w:r>
              <w:rPr>
                <w:rFonts w:ascii="微软雅黑" w:eastAsia="微软雅黑" w:hAnsi="微软雅黑" w:cs="微软雅黑" w:hint="eastAsia"/>
              </w:rPr>
              <w:t>创新程度</w:t>
            </w:r>
          </w:p>
          <w:p w14:paraId="66E68F35" w14:textId="1621B499" w:rsidR="003232A9" w:rsidRDefault="003232A9" w:rsidP="003232A9">
            <w:pPr>
              <w:pStyle w:val="3"/>
              <w:spacing w:after="160" w:line="42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（0-</w:t>
            </w:r>
            <w:r>
              <w:rPr>
                <w:rFonts w:ascii="微软雅黑" w:eastAsia="微软雅黑" w:hAnsi="微软雅黑" w:cs="微软雅黑"/>
              </w:rPr>
              <w:t>10</w:t>
            </w:r>
            <w:r>
              <w:rPr>
                <w:rFonts w:ascii="微软雅黑" w:eastAsia="微软雅黑" w:hAnsi="微软雅黑" w:cs="微软雅黑" w:hint="eastAsia"/>
              </w:rPr>
              <w:t>分）</w:t>
            </w:r>
          </w:p>
        </w:tc>
        <w:tc>
          <w:tcPr>
            <w:tcW w:w="5245" w:type="dxa"/>
            <w:vAlign w:val="center"/>
          </w:tcPr>
          <w:p w14:paraId="12A86919" w14:textId="77777777" w:rsidR="003232A9" w:rsidRPr="003232A9" w:rsidRDefault="003232A9" w:rsidP="003232A9">
            <w:pPr>
              <w:spacing w:after="160" w:line="420" w:lineRule="exact"/>
              <w:jc w:val="left"/>
              <w:rPr>
                <w:rFonts w:ascii="微软雅黑" w:eastAsia="微软雅黑" w:hAnsi="微软雅黑" w:cs="微软雅黑"/>
              </w:rPr>
            </w:pPr>
            <w:r w:rsidRPr="003232A9">
              <w:rPr>
                <w:rFonts w:ascii="微软雅黑" w:eastAsia="微软雅黑" w:hAnsi="微软雅黑" w:cs="微软雅黑" w:hint="eastAsia"/>
              </w:rPr>
              <w:t>（1）是否体现活动策划者的独特构思，活动形式是否创新；</w:t>
            </w:r>
          </w:p>
          <w:p w14:paraId="3610DF96" w14:textId="519D69F5" w:rsidR="003232A9" w:rsidRDefault="003232A9" w:rsidP="003232A9">
            <w:pPr>
              <w:spacing w:after="160" w:line="420" w:lineRule="exact"/>
              <w:jc w:val="left"/>
              <w:rPr>
                <w:rFonts w:ascii="微软雅黑" w:eastAsia="微软雅黑" w:hAnsi="微软雅黑" w:cs="微软雅黑"/>
              </w:rPr>
            </w:pPr>
            <w:r w:rsidRPr="003232A9">
              <w:rPr>
                <w:rFonts w:ascii="微软雅黑" w:eastAsia="微软雅黑" w:hAnsi="微软雅黑" w:cs="微软雅黑" w:hint="eastAsia"/>
              </w:rPr>
              <w:t>（2）是否对主题“初心恒守，不惑前行”的理解和延伸有所创新</w:t>
            </w:r>
            <w:r w:rsidR="00E27CFF">
              <w:rPr>
                <w:rFonts w:ascii="微软雅黑" w:eastAsia="微软雅黑" w:hAnsi="微软雅黑" w:cs="微软雅黑" w:hint="eastAsia"/>
              </w:rPr>
              <w:t>；</w:t>
            </w:r>
          </w:p>
        </w:tc>
        <w:tc>
          <w:tcPr>
            <w:tcW w:w="1297" w:type="dxa"/>
            <w:vAlign w:val="center"/>
          </w:tcPr>
          <w:p w14:paraId="405E5695" w14:textId="6EAA1801" w:rsidR="003232A9" w:rsidRDefault="003232A9">
            <w:pPr>
              <w:spacing w:after="160" w:line="42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0-</w:t>
            </w:r>
            <w:r>
              <w:rPr>
                <w:rFonts w:ascii="微软雅黑" w:eastAsia="微软雅黑" w:hAnsi="微软雅黑" w:cs="微软雅黑"/>
              </w:rPr>
              <w:t>10</w:t>
            </w:r>
            <w:r>
              <w:rPr>
                <w:rFonts w:ascii="微软雅黑" w:eastAsia="微软雅黑" w:hAnsi="微软雅黑" w:cs="微软雅黑" w:hint="eastAsia"/>
              </w:rPr>
              <w:t>分</w:t>
            </w:r>
          </w:p>
        </w:tc>
      </w:tr>
      <w:tr w:rsidR="00EF2E61" w14:paraId="4C0BAFE8" w14:textId="77777777">
        <w:trPr>
          <w:trHeight w:val="2117"/>
          <w:jc w:val="center"/>
        </w:trPr>
        <w:tc>
          <w:tcPr>
            <w:tcW w:w="1980" w:type="dxa"/>
            <w:vAlign w:val="center"/>
          </w:tcPr>
          <w:p w14:paraId="1707CE65" w14:textId="5EA2A177" w:rsidR="00EF2E61" w:rsidRDefault="003232A9">
            <w:pPr>
              <w:pStyle w:val="3"/>
              <w:spacing w:after="160" w:line="42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7</w:t>
            </w:r>
            <w:r w:rsidR="00261332">
              <w:rPr>
                <w:rFonts w:ascii="微软雅黑" w:eastAsia="微软雅黑" w:hAnsi="微软雅黑" w:cs="微软雅黑" w:hint="eastAsia"/>
              </w:rPr>
              <w:t>.方案的可行性</w:t>
            </w:r>
          </w:p>
          <w:p w14:paraId="1EEBADA7" w14:textId="77777777" w:rsidR="00EF2E61" w:rsidRDefault="00261332">
            <w:pPr>
              <w:pStyle w:val="3"/>
              <w:spacing w:after="160" w:line="420" w:lineRule="exact"/>
              <w:ind w:firstLineChars="100" w:firstLine="21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（0-15分）</w:t>
            </w:r>
          </w:p>
        </w:tc>
        <w:tc>
          <w:tcPr>
            <w:tcW w:w="5245" w:type="dxa"/>
            <w:vAlign w:val="center"/>
          </w:tcPr>
          <w:p w14:paraId="52718FC5" w14:textId="77777777" w:rsidR="00EF2E61" w:rsidRDefault="00261332">
            <w:pPr>
              <w:spacing w:after="160" w:line="420" w:lineRule="exact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（1）活动的难易程度，是否难度过大而导致工作有所阻滞；</w:t>
            </w:r>
          </w:p>
          <w:p w14:paraId="69A569EE" w14:textId="77777777" w:rsidR="00EF2E61" w:rsidRDefault="00261332">
            <w:pPr>
              <w:spacing w:after="160" w:line="420" w:lineRule="exact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（2）活动的安全是否得到保障；</w:t>
            </w:r>
          </w:p>
          <w:p w14:paraId="782B545B" w14:textId="56E54323" w:rsidR="00EF2E61" w:rsidRDefault="00261332">
            <w:pPr>
              <w:spacing w:after="160" w:line="420" w:lineRule="exact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（3）策划方案是否详细具体</w:t>
            </w:r>
            <w:r w:rsidR="00171770">
              <w:rPr>
                <w:rFonts w:ascii="微软雅黑" w:eastAsia="微软雅黑" w:hAnsi="微软雅黑" w:cs="微软雅黑" w:hint="eastAsia"/>
              </w:rPr>
              <w:t>；</w:t>
            </w:r>
          </w:p>
          <w:p w14:paraId="09DDC8D9" w14:textId="1E0316D1" w:rsidR="00171770" w:rsidRDefault="00171770">
            <w:pPr>
              <w:spacing w:after="160" w:line="420" w:lineRule="exact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（4）活动参与度能否得到保证</w:t>
            </w:r>
            <w:r w:rsidR="00E27CFF">
              <w:rPr>
                <w:rFonts w:ascii="微软雅黑" w:eastAsia="微软雅黑" w:hAnsi="微软雅黑" w:cs="微软雅黑" w:hint="eastAsia"/>
              </w:rPr>
              <w:t>；</w:t>
            </w:r>
          </w:p>
        </w:tc>
        <w:tc>
          <w:tcPr>
            <w:tcW w:w="1297" w:type="dxa"/>
            <w:vAlign w:val="center"/>
          </w:tcPr>
          <w:p w14:paraId="46BC9778" w14:textId="0B0139AA" w:rsidR="00EF2E61" w:rsidRDefault="00261332" w:rsidP="00836F6F">
            <w:pPr>
              <w:spacing w:after="160" w:line="42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0-15分</w:t>
            </w:r>
          </w:p>
        </w:tc>
      </w:tr>
      <w:tr w:rsidR="00EF2E61" w14:paraId="29C86622" w14:textId="77777777" w:rsidTr="00C2111C">
        <w:trPr>
          <w:trHeight w:val="782"/>
          <w:jc w:val="center"/>
        </w:trPr>
        <w:tc>
          <w:tcPr>
            <w:tcW w:w="1980" w:type="dxa"/>
            <w:vAlign w:val="center"/>
          </w:tcPr>
          <w:p w14:paraId="776844E6" w14:textId="01EA52A3" w:rsidR="00EF2E61" w:rsidRDefault="003232A9">
            <w:pPr>
              <w:pStyle w:val="3"/>
              <w:spacing w:after="160" w:line="42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8</w:t>
            </w:r>
            <w:r w:rsidR="00261332">
              <w:rPr>
                <w:rFonts w:ascii="微软雅黑" w:eastAsia="微软雅黑" w:hAnsi="微软雅黑" w:cs="微软雅黑" w:hint="eastAsia"/>
              </w:rPr>
              <w:t>.预算的合理性</w:t>
            </w:r>
          </w:p>
          <w:p w14:paraId="762821CA" w14:textId="263C0D3F" w:rsidR="00EF2E61" w:rsidRDefault="00261332">
            <w:pPr>
              <w:pStyle w:val="3"/>
              <w:spacing w:after="160" w:line="420" w:lineRule="exact"/>
              <w:ind w:firstLineChars="100" w:firstLine="21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（0-1</w:t>
            </w:r>
            <w:r w:rsidR="003232A9">
              <w:rPr>
                <w:rFonts w:ascii="微软雅黑" w:eastAsia="微软雅黑" w:hAnsi="微软雅黑" w:cs="微软雅黑"/>
              </w:rPr>
              <w:t>0</w:t>
            </w:r>
            <w:r>
              <w:rPr>
                <w:rFonts w:ascii="微软雅黑" w:eastAsia="微软雅黑" w:hAnsi="微软雅黑" w:cs="微软雅黑" w:hint="eastAsia"/>
              </w:rPr>
              <w:t>分）</w:t>
            </w:r>
          </w:p>
        </w:tc>
        <w:tc>
          <w:tcPr>
            <w:tcW w:w="5245" w:type="dxa"/>
            <w:vAlign w:val="center"/>
          </w:tcPr>
          <w:p w14:paraId="7CA5347F" w14:textId="77777777" w:rsidR="00EF2E61" w:rsidRDefault="00261332">
            <w:pPr>
              <w:pStyle w:val="3"/>
              <w:spacing w:after="160" w:line="420" w:lineRule="exact"/>
              <w:ind w:firstLineChars="0" w:firstLine="0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（1）经费的设置是否符合举办活动的要求；</w:t>
            </w:r>
          </w:p>
          <w:p w14:paraId="55F5AF26" w14:textId="053C5449" w:rsidR="00EF2E61" w:rsidRDefault="00261332">
            <w:pPr>
              <w:pStyle w:val="3"/>
              <w:spacing w:after="160" w:line="420" w:lineRule="exact"/>
              <w:ind w:firstLineChars="0" w:firstLine="0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（</w:t>
            </w:r>
            <w:r w:rsidR="003232A9">
              <w:rPr>
                <w:rFonts w:ascii="微软雅黑" w:eastAsia="微软雅黑" w:hAnsi="微软雅黑" w:cs="微软雅黑"/>
              </w:rPr>
              <w:t>2</w:t>
            </w:r>
            <w:r>
              <w:rPr>
                <w:rFonts w:ascii="微软雅黑" w:eastAsia="微软雅黑" w:hAnsi="微软雅黑" w:cs="微软雅黑" w:hint="eastAsia"/>
              </w:rPr>
              <w:t>）经费和活动规模是否相匹配</w:t>
            </w:r>
            <w:r w:rsidR="00E27CFF">
              <w:rPr>
                <w:rFonts w:ascii="微软雅黑" w:eastAsia="微软雅黑" w:hAnsi="微软雅黑" w:cs="微软雅黑" w:hint="eastAsia"/>
              </w:rPr>
              <w:t>；</w:t>
            </w:r>
          </w:p>
        </w:tc>
        <w:tc>
          <w:tcPr>
            <w:tcW w:w="1297" w:type="dxa"/>
            <w:vAlign w:val="center"/>
          </w:tcPr>
          <w:p w14:paraId="5608C708" w14:textId="490DDB44" w:rsidR="00EF2E61" w:rsidRDefault="00261332" w:rsidP="00836F6F">
            <w:pPr>
              <w:spacing w:after="160" w:line="42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0-1</w:t>
            </w:r>
            <w:r w:rsidR="003232A9">
              <w:rPr>
                <w:rFonts w:ascii="微软雅黑" w:eastAsia="微软雅黑" w:hAnsi="微软雅黑" w:cs="微软雅黑"/>
              </w:rPr>
              <w:t>0</w:t>
            </w:r>
            <w:r>
              <w:rPr>
                <w:rFonts w:ascii="微软雅黑" w:eastAsia="微软雅黑" w:hAnsi="微软雅黑" w:cs="微软雅黑" w:hint="eastAsia"/>
              </w:rPr>
              <w:t>分</w:t>
            </w:r>
          </w:p>
        </w:tc>
      </w:tr>
      <w:tr w:rsidR="00EF2E61" w14:paraId="1BC9A2F1" w14:textId="77777777" w:rsidTr="003232A9">
        <w:trPr>
          <w:trHeight w:val="1304"/>
          <w:jc w:val="center"/>
        </w:trPr>
        <w:tc>
          <w:tcPr>
            <w:tcW w:w="1980" w:type="dxa"/>
            <w:vAlign w:val="center"/>
          </w:tcPr>
          <w:p w14:paraId="0802F33B" w14:textId="4CA6E324" w:rsidR="00EF2E61" w:rsidRDefault="003232A9">
            <w:pPr>
              <w:pStyle w:val="3"/>
              <w:spacing w:after="160" w:line="42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9</w:t>
            </w:r>
            <w:r w:rsidR="00261332">
              <w:rPr>
                <w:rFonts w:ascii="微软雅黑" w:eastAsia="微软雅黑" w:hAnsi="微软雅黑" w:cs="微软雅黑" w:hint="eastAsia"/>
              </w:rPr>
              <w:t>.活动应急方案</w:t>
            </w:r>
          </w:p>
          <w:p w14:paraId="7439DFD8" w14:textId="1D565674" w:rsidR="00EF2E61" w:rsidRDefault="00261332">
            <w:pPr>
              <w:pStyle w:val="3"/>
              <w:spacing w:after="160" w:line="420" w:lineRule="exact"/>
              <w:ind w:firstLineChars="100" w:firstLine="21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（0-</w:t>
            </w:r>
            <w:r w:rsidR="003232A9">
              <w:rPr>
                <w:rFonts w:ascii="微软雅黑" w:eastAsia="微软雅黑" w:hAnsi="微软雅黑" w:cs="微软雅黑"/>
              </w:rPr>
              <w:t>5</w:t>
            </w:r>
            <w:r>
              <w:rPr>
                <w:rFonts w:ascii="微软雅黑" w:eastAsia="微软雅黑" w:hAnsi="微软雅黑" w:cs="微软雅黑" w:hint="eastAsia"/>
              </w:rPr>
              <w:t>分）</w:t>
            </w:r>
          </w:p>
        </w:tc>
        <w:tc>
          <w:tcPr>
            <w:tcW w:w="5245" w:type="dxa"/>
            <w:vAlign w:val="center"/>
          </w:tcPr>
          <w:p w14:paraId="6B4D5142" w14:textId="7A949394" w:rsidR="00EF2E61" w:rsidRDefault="00261332">
            <w:pPr>
              <w:spacing w:after="160" w:line="420" w:lineRule="exact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（1）立项活动开展遇到障碍，如活动延期等，是否有</w:t>
            </w:r>
            <w:r w:rsidR="003232A9">
              <w:rPr>
                <w:rFonts w:ascii="微软雅黑" w:eastAsia="微软雅黑" w:hAnsi="微软雅黑" w:cs="微软雅黑" w:hint="eastAsia"/>
              </w:rPr>
              <w:t>合理</w:t>
            </w:r>
            <w:r>
              <w:rPr>
                <w:rFonts w:ascii="微软雅黑" w:eastAsia="微软雅黑" w:hAnsi="微软雅黑" w:cs="微软雅黑" w:hint="eastAsia"/>
              </w:rPr>
              <w:t>的解决方案</w:t>
            </w:r>
            <w:r w:rsidR="00E27CFF">
              <w:rPr>
                <w:rFonts w:ascii="微软雅黑" w:eastAsia="微软雅黑" w:hAnsi="微软雅黑" w:cs="微软雅黑" w:hint="eastAsia"/>
              </w:rPr>
              <w:t>；</w:t>
            </w:r>
          </w:p>
        </w:tc>
        <w:tc>
          <w:tcPr>
            <w:tcW w:w="1297" w:type="dxa"/>
            <w:vAlign w:val="center"/>
          </w:tcPr>
          <w:p w14:paraId="1033517B" w14:textId="5E153988" w:rsidR="00EF2E61" w:rsidRDefault="00261332">
            <w:pPr>
              <w:spacing w:after="160" w:line="42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0-</w:t>
            </w:r>
            <w:r w:rsidR="003232A9">
              <w:rPr>
                <w:rFonts w:ascii="微软雅黑" w:eastAsia="微软雅黑" w:hAnsi="微软雅黑" w:cs="微软雅黑"/>
              </w:rPr>
              <w:t>5</w:t>
            </w:r>
            <w:r>
              <w:rPr>
                <w:rFonts w:ascii="微软雅黑" w:eastAsia="微软雅黑" w:hAnsi="微软雅黑" w:cs="微软雅黑" w:hint="eastAsia"/>
              </w:rPr>
              <w:t>分</w:t>
            </w:r>
          </w:p>
        </w:tc>
      </w:tr>
      <w:tr w:rsidR="003232A9" w14:paraId="03EC22CB" w14:textId="77777777" w:rsidTr="00C2111C">
        <w:trPr>
          <w:trHeight w:val="421"/>
          <w:jc w:val="center"/>
        </w:trPr>
        <w:tc>
          <w:tcPr>
            <w:tcW w:w="1980" w:type="dxa"/>
            <w:vAlign w:val="center"/>
          </w:tcPr>
          <w:p w14:paraId="280D059C" w14:textId="598DB99F" w:rsidR="003232A9" w:rsidRDefault="003232A9" w:rsidP="003232A9">
            <w:pPr>
              <w:pStyle w:val="3"/>
              <w:spacing w:after="160" w:line="42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</w:t>
            </w:r>
            <w:r>
              <w:rPr>
                <w:rFonts w:ascii="微软雅黑" w:eastAsia="微软雅黑" w:hAnsi="微软雅黑" w:cs="微软雅黑"/>
              </w:rPr>
              <w:t>0.</w:t>
            </w:r>
            <w:r>
              <w:rPr>
                <w:rFonts w:ascii="微软雅黑" w:eastAsia="微软雅黑" w:hAnsi="微软雅黑" w:cs="微软雅黑" w:hint="eastAsia"/>
              </w:rPr>
              <w:t xml:space="preserve"> 活动防疫措施（0-5分）</w:t>
            </w:r>
          </w:p>
        </w:tc>
        <w:tc>
          <w:tcPr>
            <w:tcW w:w="5245" w:type="dxa"/>
            <w:vAlign w:val="center"/>
          </w:tcPr>
          <w:p w14:paraId="169CE886" w14:textId="28785182" w:rsidR="003232A9" w:rsidRDefault="003232A9">
            <w:pPr>
              <w:spacing w:after="160" w:line="420" w:lineRule="exact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（1）立项活动是否设置了完善的防疫措施</w:t>
            </w:r>
            <w:r w:rsidR="00E27CFF">
              <w:rPr>
                <w:rFonts w:ascii="微软雅黑" w:eastAsia="微软雅黑" w:hAnsi="微软雅黑" w:cs="微软雅黑" w:hint="eastAsia"/>
              </w:rPr>
              <w:t>；</w:t>
            </w:r>
          </w:p>
        </w:tc>
        <w:tc>
          <w:tcPr>
            <w:tcW w:w="1297" w:type="dxa"/>
            <w:vAlign w:val="center"/>
          </w:tcPr>
          <w:p w14:paraId="1C910EA9" w14:textId="3C75A4A6" w:rsidR="003232A9" w:rsidRDefault="003232A9">
            <w:pPr>
              <w:spacing w:after="160" w:line="42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0-</w:t>
            </w:r>
            <w:r>
              <w:rPr>
                <w:rFonts w:ascii="微软雅黑" w:eastAsia="微软雅黑" w:hAnsi="微软雅黑" w:cs="微软雅黑"/>
              </w:rPr>
              <w:t>5</w:t>
            </w:r>
            <w:r>
              <w:rPr>
                <w:rFonts w:ascii="微软雅黑" w:eastAsia="微软雅黑" w:hAnsi="微软雅黑" w:cs="微软雅黑" w:hint="eastAsia"/>
              </w:rPr>
              <w:t>分</w:t>
            </w:r>
          </w:p>
        </w:tc>
      </w:tr>
      <w:tr w:rsidR="00EF2E61" w14:paraId="2A72C4EF" w14:textId="77777777">
        <w:trPr>
          <w:jc w:val="center"/>
        </w:trPr>
        <w:tc>
          <w:tcPr>
            <w:tcW w:w="7225" w:type="dxa"/>
            <w:gridSpan w:val="2"/>
            <w:vAlign w:val="center"/>
          </w:tcPr>
          <w:p w14:paraId="217CC76D" w14:textId="77777777" w:rsidR="00EF2E61" w:rsidRDefault="00261332">
            <w:pPr>
              <w:spacing w:after="160" w:line="42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总计分值</w:t>
            </w:r>
          </w:p>
        </w:tc>
        <w:tc>
          <w:tcPr>
            <w:tcW w:w="1297" w:type="dxa"/>
            <w:vAlign w:val="center"/>
          </w:tcPr>
          <w:p w14:paraId="4AFB6C33" w14:textId="77777777" w:rsidR="00EF2E61" w:rsidRDefault="00261332">
            <w:pPr>
              <w:spacing w:after="160" w:line="42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100分</w:t>
            </w:r>
          </w:p>
        </w:tc>
      </w:tr>
    </w:tbl>
    <w:p w14:paraId="0FF9C797" w14:textId="77777777" w:rsidR="00EF2E61" w:rsidRDefault="00EF2E61">
      <w:pPr>
        <w:jc w:val="center"/>
        <w:rPr>
          <w:rFonts w:ascii="微软雅黑" w:eastAsia="微软雅黑" w:hAnsi="微软雅黑" w:cs="微软雅黑"/>
          <w:b/>
          <w:sz w:val="32"/>
          <w:szCs w:val="32"/>
        </w:rPr>
      </w:pPr>
    </w:p>
    <w:p w14:paraId="7C6A9942" w14:textId="77777777" w:rsidR="00EF2E61" w:rsidRDefault="00261332">
      <w:pPr>
        <w:jc w:val="center"/>
        <w:rPr>
          <w:rFonts w:ascii="微软雅黑" w:eastAsia="微软雅黑" w:hAnsi="微软雅黑" w:cs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/>
          <w:b/>
          <w:sz w:val="32"/>
          <w:szCs w:val="32"/>
        </w:rPr>
        <w:br w:type="page"/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lastRenderedPageBreak/>
        <w:t>奖惩细则（在最终平均分的基础上进行加减分）</w:t>
      </w:r>
    </w:p>
    <w:tbl>
      <w:tblPr>
        <w:tblStyle w:val="af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5245"/>
        <w:gridCol w:w="1297"/>
      </w:tblGrid>
      <w:tr w:rsidR="00EF2E61" w14:paraId="7BFDDB17" w14:textId="77777777">
        <w:trPr>
          <w:trHeight w:val="418"/>
          <w:jc w:val="center"/>
        </w:trPr>
        <w:tc>
          <w:tcPr>
            <w:tcW w:w="1980" w:type="dxa"/>
            <w:vAlign w:val="center"/>
          </w:tcPr>
          <w:p w14:paraId="20867C07" w14:textId="77777777" w:rsidR="00EF2E61" w:rsidRDefault="00261332">
            <w:pPr>
              <w:spacing w:line="420" w:lineRule="exact"/>
              <w:jc w:val="center"/>
              <w:rPr>
                <w:rFonts w:ascii="微软雅黑" w:eastAsia="微软雅黑" w:hAnsi="微软雅黑" w:cs="微软雅黑"/>
              </w:rPr>
            </w:pPr>
            <w:bookmarkStart w:id="0" w:name="_Hlk37664728"/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扣分项目</w:t>
            </w:r>
          </w:p>
        </w:tc>
        <w:tc>
          <w:tcPr>
            <w:tcW w:w="5245" w:type="dxa"/>
            <w:vAlign w:val="center"/>
          </w:tcPr>
          <w:p w14:paraId="6250E68B" w14:textId="77777777" w:rsidR="00EF2E61" w:rsidRDefault="00261332">
            <w:pPr>
              <w:spacing w:line="42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项目内容</w:t>
            </w:r>
          </w:p>
        </w:tc>
        <w:tc>
          <w:tcPr>
            <w:tcW w:w="1297" w:type="dxa"/>
            <w:vAlign w:val="center"/>
          </w:tcPr>
          <w:p w14:paraId="54A93FB5" w14:textId="77777777" w:rsidR="00EF2E61" w:rsidRDefault="00261332">
            <w:pPr>
              <w:spacing w:line="42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项目分值</w:t>
            </w:r>
          </w:p>
        </w:tc>
      </w:tr>
      <w:tr w:rsidR="00EF2E61" w14:paraId="75528F31" w14:textId="77777777">
        <w:trPr>
          <w:trHeight w:val="420"/>
          <w:jc w:val="center"/>
        </w:trPr>
        <w:tc>
          <w:tcPr>
            <w:tcW w:w="1980" w:type="dxa"/>
            <w:vMerge w:val="restart"/>
            <w:vAlign w:val="center"/>
          </w:tcPr>
          <w:p w14:paraId="54CB077A" w14:textId="77777777" w:rsidR="00EF2E61" w:rsidRDefault="00261332">
            <w:pPr>
              <w:pStyle w:val="3"/>
              <w:spacing w:line="420" w:lineRule="exact"/>
              <w:ind w:firstLineChars="0" w:firstLine="0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1.出勤情况</w:t>
            </w:r>
          </w:p>
        </w:tc>
        <w:tc>
          <w:tcPr>
            <w:tcW w:w="5245" w:type="dxa"/>
            <w:vAlign w:val="center"/>
          </w:tcPr>
          <w:p w14:paraId="0BEAB28F" w14:textId="77777777" w:rsidR="00EF2E61" w:rsidRDefault="00261332">
            <w:pPr>
              <w:pStyle w:val="3"/>
              <w:spacing w:line="420" w:lineRule="exact"/>
              <w:ind w:firstLineChars="0" w:firstLine="0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（1）答辩当天有人迟到；</w:t>
            </w:r>
          </w:p>
        </w:tc>
        <w:tc>
          <w:tcPr>
            <w:tcW w:w="1297" w:type="dxa"/>
            <w:vAlign w:val="center"/>
          </w:tcPr>
          <w:p w14:paraId="45D0C641" w14:textId="77777777" w:rsidR="00EF2E61" w:rsidRDefault="00261332">
            <w:pPr>
              <w:spacing w:line="4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3分</w:t>
            </w:r>
          </w:p>
        </w:tc>
      </w:tr>
      <w:tr w:rsidR="00EF2E61" w14:paraId="42952C3E" w14:textId="77777777">
        <w:trPr>
          <w:trHeight w:val="420"/>
          <w:jc w:val="center"/>
        </w:trPr>
        <w:tc>
          <w:tcPr>
            <w:tcW w:w="1980" w:type="dxa"/>
            <w:vMerge/>
            <w:vAlign w:val="center"/>
          </w:tcPr>
          <w:p w14:paraId="7B4C33FF" w14:textId="77777777" w:rsidR="00EF2E61" w:rsidRDefault="00EF2E61">
            <w:pPr>
              <w:pStyle w:val="3"/>
              <w:spacing w:line="420" w:lineRule="exact"/>
              <w:ind w:firstLineChars="0" w:firstLine="0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3573BEBD" w14:textId="283A21F0" w:rsidR="00EF2E61" w:rsidRDefault="00261332">
            <w:pPr>
              <w:pStyle w:val="3"/>
              <w:spacing w:line="420" w:lineRule="exact"/>
              <w:ind w:firstLineChars="0" w:firstLine="0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（2）答辩当天有人早退</w:t>
            </w:r>
            <w:r w:rsidR="00E27CFF">
              <w:rPr>
                <w:rFonts w:ascii="微软雅黑" w:eastAsia="微软雅黑" w:hAnsi="微软雅黑" w:cs="微软雅黑" w:hint="eastAsia"/>
                <w:szCs w:val="21"/>
              </w:rPr>
              <w:t>；</w:t>
            </w:r>
          </w:p>
        </w:tc>
        <w:tc>
          <w:tcPr>
            <w:tcW w:w="1297" w:type="dxa"/>
            <w:vAlign w:val="center"/>
          </w:tcPr>
          <w:p w14:paraId="3469314D" w14:textId="77777777" w:rsidR="00EF2E61" w:rsidRDefault="00261332">
            <w:pPr>
              <w:spacing w:line="4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3分</w:t>
            </w:r>
          </w:p>
        </w:tc>
      </w:tr>
      <w:tr w:rsidR="00EF2E61" w14:paraId="70718713" w14:textId="77777777">
        <w:trPr>
          <w:trHeight w:val="488"/>
          <w:jc w:val="center"/>
        </w:trPr>
        <w:tc>
          <w:tcPr>
            <w:tcW w:w="1980" w:type="dxa"/>
            <w:vMerge w:val="restart"/>
            <w:vAlign w:val="center"/>
          </w:tcPr>
          <w:p w14:paraId="6FCF151F" w14:textId="77777777" w:rsidR="00EF2E61" w:rsidRDefault="00261332">
            <w:pPr>
              <w:pStyle w:val="3"/>
              <w:spacing w:line="420" w:lineRule="exact"/>
              <w:ind w:firstLineChars="0" w:firstLine="0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2.答辩资料</w:t>
            </w:r>
          </w:p>
        </w:tc>
        <w:tc>
          <w:tcPr>
            <w:tcW w:w="5245" w:type="dxa"/>
            <w:vAlign w:val="center"/>
          </w:tcPr>
          <w:p w14:paraId="766A34DA" w14:textId="4A0B4535" w:rsidR="00EF2E61" w:rsidRDefault="00261332">
            <w:pPr>
              <w:pStyle w:val="3"/>
              <w:spacing w:line="420" w:lineRule="exact"/>
              <w:ind w:firstLineChars="0" w:firstLine="0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（1）答辩资料</w:t>
            </w:r>
            <w:r w:rsidR="00155F1A">
              <w:rPr>
                <w:rFonts w:ascii="微软雅黑" w:eastAsia="微软雅黑" w:hAnsi="微软雅黑" w:cs="微软雅黑" w:hint="eastAsia"/>
                <w:szCs w:val="21"/>
              </w:rPr>
              <w:t>不齐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（截止时间后24小时内</w:t>
            </w:r>
            <w:r w:rsidR="00CF0C92">
              <w:rPr>
                <w:rFonts w:ascii="微软雅黑" w:eastAsia="微软雅黑" w:hAnsi="微软雅黑" w:cs="微软雅黑" w:hint="eastAsia"/>
                <w:szCs w:val="21"/>
              </w:rPr>
              <w:t>补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交）；</w:t>
            </w:r>
          </w:p>
        </w:tc>
        <w:tc>
          <w:tcPr>
            <w:tcW w:w="1297" w:type="dxa"/>
            <w:vAlign w:val="center"/>
          </w:tcPr>
          <w:p w14:paraId="637A934B" w14:textId="231420F3" w:rsidR="00EF2E61" w:rsidRDefault="00CF0C92">
            <w:pPr>
              <w:spacing w:line="4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2</w:t>
            </w:r>
            <w:r w:rsidR="00261332">
              <w:rPr>
                <w:rFonts w:ascii="微软雅黑" w:eastAsia="微软雅黑" w:hAnsi="微软雅黑" w:cs="微软雅黑" w:hint="eastAsia"/>
                <w:szCs w:val="21"/>
              </w:rPr>
              <w:t>分</w:t>
            </w:r>
          </w:p>
        </w:tc>
      </w:tr>
      <w:tr w:rsidR="00EF2E61" w14:paraId="6C68E0B8" w14:textId="77777777">
        <w:trPr>
          <w:trHeight w:val="362"/>
          <w:jc w:val="center"/>
        </w:trPr>
        <w:tc>
          <w:tcPr>
            <w:tcW w:w="1980" w:type="dxa"/>
            <w:vMerge/>
            <w:vAlign w:val="center"/>
          </w:tcPr>
          <w:p w14:paraId="4E57D425" w14:textId="77777777" w:rsidR="00EF2E61" w:rsidRDefault="00EF2E61">
            <w:pPr>
              <w:pStyle w:val="3"/>
              <w:spacing w:line="420" w:lineRule="exact"/>
              <w:ind w:firstLineChars="0" w:firstLine="0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1A726D2E" w14:textId="7A0B598C" w:rsidR="00EF2E61" w:rsidRDefault="00261332">
            <w:pPr>
              <w:pStyle w:val="3"/>
              <w:spacing w:line="420" w:lineRule="exact"/>
              <w:ind w:firstLineChars="0" w:firstLine="0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（2）答辩资料</w:t>
            </w:r>
            <w:r w:rsidR="00155F1A">
              <w:rPr>
                <w:rFonts w:ascii="微软雅黑" w:eastAsia="微软雅黑" w:hAnsi="微软雅黑" w:cs="微软雅黑" w:hint="eastAsia"/>
                <w:szCs w:val="21"/>
              </w:rPr>
              <w:t>不齐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（超过截止时间24小时后</w:t>
            </w:r>
            <w:r w:rsidR="00CF0C92">
              <w:rPr>
                <w:rFonts w:ascii="微软雅黑" w:eastAsia="微软雅黑" w:hAnsi="微软雅黑" w:cs="微软雅黑" w:hint="eastAsia"/>
                <w:szCs w:val="21"/>
              </w:rPr>
              <w:t>补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交）；</w:t>
            </w:r>
          </w:p>
        </w:tc>
        <w:tc>
          <w:tcPr>
            <w:tcW w:w="1297" w:type="dxa"/>
            <w:vAlign w:val="center"/>
          </w:tcPr>
          <w:p w14:paraId="32D33A1B" w14:textId="10E40DF1" w:rsidR="00EF2E61" w:rsidRDefault="00CF0C92">
            <w:pPr>
              <w:spacing w:line="4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3</w:t>
            </w:r>
            <w:r w:rsidR="00261332">
              <w:rPr>
                <w:rFonts w:ascii="微软雅黑" w:eastAsia="微软雅黑" w:hAnsi="微软雅黑" w:cs="微软雅黑" w:hint="eastAsia"/>
                <w:szCs w:val="21"/>
              </w:rPr>
              <w:t>分</w:t>
            </w:r>
          </w:p>
        </w:tc>
      </w:tr>
      <w:tr w:rsidR="008F60AE" w14:paraId="2D2EE41D" w14:textId="77777777">
        <w:trPr>
          <w:trHeight w:val="362"/>
          <w:jc w:val="center"/>
        </w:trPr>
        <w:tc>
          <w:tcPr>
            <w:tcW w:w="1980" w:type="dxa"/>
            <w:vMerge/>
            <w:vAlign w:val="center"/>
          </w:tcPr>
          <w:p w14:paraId="7224F711" w14:textId="77777777" w:rsidR="008F60AE" w:rsidRDefault="008F60AE">
            <w:pPr>
              <w:pStyle w:val="3"/>
              <w:spacing w:line="420" w:lineRule="exact"/>
              <w:ind w:firstLineChars="0" w:firstLine="0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0F272F41" w14:textId="7E9E1321" w:rsidR="008F60AE" w:rsidRDefault="008F60AE">
            <w:pPr>
              <w:pStyle w:val="3"/>
              <w:spacing w:line="420" w:lineRule="exact"/>
              <w:ind w:firstLineChars="0" w:firstLine="0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（3）答辩材料不齐</w:t>
            </w:r>
            <w:r w:rsidR="0088374C">
              <w:rPr>
                <w:rFonts w:ascii="微软雅黑" w:eastAsia="微软雅黑" w:hAnsi="微软雅黑" w:cs="微软雅黑" w:hint="eastAsia"/>
                <w:szCs w:val="21"/>
              </w:rPr>
              <w:t>且未补交</w:t>
            </w:r>
            <w:r w:rsidR="00B84AFB">
              <w:rPr>
                <w:rFonts w:ascii="微软雅黑" w:eastAsia="微软雅黑" w:hAnsi="微软雅黑" w:cs="微软雅黑" w:hint="eastAsia"/>
                <w:szCs w:val="21"/>
              </w:rPr>
              <w:t>；</w:t>
            </w:r>
          </w:p>
        </w:tc>
        <w:tc>
          <w:tcPr>
            <w:tcW w:w="1297" w:type="dxa"/>
            <w:vAlign w:val="center"/>
          </w:tcPr>
          <w:p w14:paraId="6D4C8FA0" w14:textId="0E7F9FD5" w:rsidR="008F60AE" w:rsidRDefault="00CF0C92">
            <w:pPr>
              <w:spacing w:line="4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4</w:t>
            </w:r>
            <w:r w:rsidR="008F60AE">
              <w:rPr>
                <w:rFonts w:ascii="微软雅黑" w:eastAsia="微软雅黑" w:hAnsi="微软雅黑" w:cs="微软雅黑" w:hint="eastAsia"/>
                <w:szCs w:val="21"/>
              </w:rPr>
              <w:t>分</w:t>
            </w:r>
          </w:p>
        </w:tc>
      </w:tr>
      <w:tr w:rsidR="00EF2E61" w14:paraId="4928D84F" w14:textId="77777777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0E81D48E" w14:textId="77777777" w:rsidR="00EF2E61" w:rsidRDefault="00EF2E61">
            <w:pPr>
              <w:pStyle w:val="3"/>
              <w:spacing w:line="420" w:lineRule="exact"/>
              <w:ind w:firstLineChars="0" w:firstLine="0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25C3F9AB" w14:textId="5680C2DB" w:rsidR="00EF2E61" w:rsidRDefault="00261332">
            <w:pPr>
              <w:pStyle w:val="3"/>
              <w:spacing w:line="420" w:lineRule="exact"/>
              <w:ind w:firstLineChars="0" w:firstLine="0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（</w:t>
            </w:r>
            <w:r w:rsidR="008F60AE">
              <w:rPr>
                <w:rFonts w:ascii="微软雅黑" w:eastAsia="微软雅黑" w:hAnsi="微软雅黑" w:cs="微软雅黑"/>
                <w:szCs w:val="21"/>
              </w:rPr>
              <w:t>4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）答辩资料照搬上年，不做更改</w:t>
            </w:r>
            <w:r w:rsidR="00E27CFF">
              <w:rPr>
                <w:rFonts w:ascii="微软雅黑" w:eastAsia="微软雅黑" w:hAnsi="微软雅黑" w:cs="微软雅黑" w:hint="eastAsia"/>
                <w:szCs w:val="21"/>
              </w:rPr>
              <w:t>；</w:t>
            </w:r>
          </w:p>
        </w:tc>
        <w:tc>
          <w:tcPr>
            <w:tcW w:w="1297" w:type="dxa"/>
            <w:vAlign w:val="center"/>
          </w:tcPr>
          <w:p w14:paraId="6A4DE3CB" w14:textId="77777777" w:rsidR="00EF2E61" w:rsidRDefault="00261332">
            <w:pPr>
              <w:spacing w:line="4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3分</w:t>
            </w:r>
          </w:p>
        </w:tc>
      </w:tr>
      <w:tr w:rsidR="00EF2E61" w14:paraId="40ADE5B0" w14:textId="77777777" w:rsidTr="00E110C8">
        <w:trPr>
          <w:trHeight w:val="486"/>
          <w:jc w:val="center"/>
        </w:trPr>
        <w:tc>
          <w:tcPr>
            <w:tcW w:w="1980" w:type="dxa"/>
            <w:vAlign w:val="center"/>
          </w:tcPr>
          <w:p w14:paraId="3EFF2850" w14:textId="77777777" w:rsidR="00EF2E61" w:rsidRDefault="00261332">
            <w:pPr>
              <w:pStyle w:val="3"/>
              <w:spacing w:line="420" w:lineRule="exact"/>
              <w:ind w:firstLineChars="0" w:firstLine="0"/>
              <w:jc w:val="center"/>
              <w:rPr>
                <w:rFonts w:ascii="微软雅黑" w:eastAsia="微软雅黑" w:hAnsi="微软雅黑" w:cs="微软雅黑"/>
                <w:szCs w:val="21"/>
              </w:rPr>
            </w:pPr>
            <w:bookmarkStart w:id="1" w:name="_Hlk37664825"/>
            <w:r>
              <w:rPr>
                <w:rFonts w:ascii="微软雅黑" w:eastAsia="微软雅黑" w:hAnsi="微软雅黑" w:cs="微软雅黑" w:hint="eastAsia"/>
                <w:szCs w:val="21"/>
              </w:rPr>
              <w:t>3.现场表现</w:t>
            </w:r>
          </w:p>
        </w:tc>
        <w:tc>
          <w:tcPr>
            <w:tcW w:w="5245" w:type="dxa"/>
            <w:vAlign w:val="center"/>
          </w:tcPr>
          <w:p w14:paraId="5DBA6831" w14:textId="6A058E4E" w:rsidR="00EF2E61" w:rsidRDefault="00261332">
            <w:pPr>
              <w:pStyle w:val="3"/>
              <w:spacing w:line="420" w:lineRule="exact"/>
              <w:ind w:firstLineChars="0" w:firstLine="0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（1）</w:t>
            </w:r>
            <w:r w:rsidR="00E110C8">
              <w:rPr>
                <w:rFonts w:ascii="微软雅黑" w:eastAsia="微软雅黑" w:hAnsi="微软雅黑" w:cs="微软雅黑" w:hint="eastAsia"/>
                <w:szCs w:val="21"/>
              </w:rPr>
              <w:t>与会人员不遵守会场秩序</w:t>
            </w:r>
            <w:r w:rsidR="00E27CFF">
              <w:rPr>
                <w:rFonts w:ascii="微软雅黑" w:eastAsia="微软雅黑" w:hAnsi="微软雅黑" w:cs="微软雅黑" w:hint="eastAsia"/>
                <w:szCs w:val="21"/>
              </w:rPr>
              <w:t>；</w:t>
            </w:r>
          </w:p>
        </w:tc>
        <w:tc>
          <w:tcPr>
            <w:tcW w:w="1297" w:type="dxa"/>
            <w:vAlign w:val="center"/>
          </w:tcPr>
          <w:p w14:paraId="533C058D" w14:textId="77777777" w:rsidR="00EF2E61" w:rsidRDefault="00261332">
            <w:pPr>
              <w:spacing w:line="4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3分</w:t>
            </w:r>
          </w:p>
        </w:tc>
      </w:tr>
      <w:bookmarkEnd w:id="1"/>
      <w:tr w:rsidR="00EF2E61" w14:paraId="40320FF5" w14:textId="77777777">
        <w:trPr>
          <w:trHeight w:val="422"/>
          <w:jc w:val="center"/>
        </w:trPr>
        <w:tc>
          <w:tcPr>
            <w:tcW w:w="1980" w:type="dxa"/>
            <w:vMerge w:val="restart"/>
            <w:vAlign w:val="center"/>
          </w:tcPr>
          <w:p w14:paraId="6A516741" w14:textId="77777777" w:rsidR="00EF2E61" w:rsidRDefault="00261332">
            <w:pPr>
              <w:pStyle w:val="3"/>
              <w:spacing w:line="420" w:lineRule="exact"/>
              <w:ind w:firstLineChars="0" w:firstLine="0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4.时间控制</w:t>
            </w:r>
          </w:p>
        </w:tc>
        <w:tc>
          <w:tcPr>
            <w:tcW w:w="5245" w:type="dxa"/>
            <w:vAlign w:val="center"/>
          </w:tcPr>
          <w:p w14:paraId="4FF30C0B" w14:textId="77777777" w:rsidR="00EF2E61" w:rsidRDefault="00261332">
            <w:pPr>
              <w:pStyle w:val="3"/>
              <w:spacing w:line="420" w:lineRule="exact"/>
              <w:ind w:firstLineChars="0" w:firstLine="0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（1）超时在30秒之内；</w:t>
            </w:r>
          </w:p>
        </w:tc>
        <w:tc>
          <w:tcPr>
            <w:tcW w:w="1297" w:type="dxa"/>
            <w:vAlign w:val="center"/>
          </w:tcPr>
          <w:p w14:paraId="3A21DD42" w14:textId="77777777" w:rsidR="00EF2E61" w:rsidRDefault="00261332">
            <w:pPr>
              <w:spacing w:line="4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不扣分</w:t>
            </w:r>
          </w:p>
        </w:tc>
      </w:tr>
      <w:tr w:rsidR="00EF2E61" w14:paraId="2D309958" w14:textId="77777777">
        <w:trPr>
          <w:trHeight w:val="447"/>
          <w:jc w:val="center"/>
        </w:trPr>
        <w:tc>
          <w:tcPr>
            <w:tcW w:w="1980" w:type="dxa"/>
            <w:vMerge/>
            <w:vAlign w:val="center"/>
          </w:tcPr>
          <w:p w14:paraId="5B9B01D2" w14:textId="77777777" w:rsidR="00EF2E61" w:rsidRDefault="00EF2E61">
            <w:pPr>
              <w:pStyle w:val="3"/>
              <w:spacing w:line="420" w:lineRule="exact"/>
              <w:ind w:firstLineChars="0" w:firstLine="0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64A1AAA1" w14:textId="293C2328" w:rsidR="00EF2E61" w:rsidRPr="00C2111C" w:rsidRDefault="00261332">
            <w:pPr>
              <w:pStyle w:val="3"/>
              <w:spacing w:line="420" w:lineRule="exact"/>
              <w:ind w:firstLineChars="0" w:firstLine="0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（2）超时在30秒以上</w:t>
            </w:r>
            <w:r w:rsidR="00C2111C" w:rsidRPr="00C2111C">
              <w:rPr>
                <w:rStyle w:val="af0"/>
                <w:rFonts w:ascii="微软雅黑" w:eastAsia="微软雅黑" w:hAnsi="微软雅黑" w:hint="eastAsia"/>
              </w:rPr>
              <w:t>；</w:t>
            </w:r>
          </w:p>
        </w:tc>
        <w:tc>
          <w:tcPr>
            <w:tcW w:w="1297" w:type="dxa"/>
            <w:vAlign w:val="center"/>
          </w:tcPr>
          <w:p w14:paraId="291BDE6C" w14:textId="77777777" w:rsidR="00EF2E61" w:rsidRDefault="00261332">
            <w:pPr>
              <w:spacing w:line="4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2分</w:t>
            </w:r>
          </w:p>
        </w:tc>
      </w:tr>
      <w:tr w:rsidR="00E110C8" w14:paraId="7A0C31A2" w14:textId="77777777">
        <w:trPr>
          <w:trHeight w:val="447"/>
          <w:jc w:val="center"/>
        </w:trPr>
        <w:tc>
          <w:tcPr>
            <w:tcW w:w="1980" w:type="dxa"/>
            <w:vAlign w:val="center"/>
          </w:tcPr>
          <w:p w14:paraId="63AD1277" w14:textId="007F30A9" w:rsidR="00E110C8" w:rsidRDefault="00E110C8">
            <w:pPr>
              <w:pStyle w:val="3"/>
              <w:spacing w:line="420" w:lineRule="exact"/>
              <w:ind w:firstLineChars="0" w:firstLine="0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szCs w:val="21"/>
              </w:rPr>
              <w:t>.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穿着</w:t>
            </w:r>
            <w:r w:rsidR="0006498F">
              <w:rPr>
                <w:rFonts w:ascii="微软雅黑" w:eastAsia="微软雅黑" w:hAnsi="微软雅黑" w:cs="微软雅黑" w:hint="eastAsia"/>
                <w:szCs w:val="21"/>
              </w:rPr>
              <w:t>要求</w:t>
            </w:r>
          </w:p>
        </w:tc>
        <w:tc>
          <w:tcPr>
            <w:tcW w:w="5245" w:type="dxa"/>
            <w:vAlign w:val="center"/>
          </w:tcPr>
          <w:p w14:paraId="01AA3C12" w14:textId="41C838C5" w:rsidR="00E110C8" w:rsidRDefault="00E110C8">
            <w:pPr>
              <w:pStyle w:val="3"/>
              <w:spacing w:line="420" w:lineRule="exact"/>
              <w:ind w:firstLineChars="0" w:firstLine="0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（1）</w:t>
            </w:r>
            <w:r w:rsidRPr="00E110C8">
              <w:rPr>
                <w:rFonts w:ascii="微软雅黑" w:eastAsia="微软雅黑" w:hAnsi="微软雅黑" w:cs="微软雅黑" w:hint="eastAsia"/>
                <w:szCs w:val="21"/>
              </w:rPr>
              <w:t>未穿</w:t>
            </w:r>
            <w:r w:rsidR="008F60AE">
              <w:rPr>
                <w:rFonts w:ascii="微软雅黑" w:eastAsia="微软雅黑" w:hAnsi="微软雅黑" w:cs="微软雅黑" w:hint="eastAsia"/>
                <w:szCs w:val="21"/>
              </w:rPr>
              <w:t>全套</w:t>
            </w:r>
            <w:r w:rsidRPr="00E110C8">
              <w:rPr>
                <w:rFonts w:ascii="微软雅黑" w:eastAsia="微软雅黑" w:hAnsi="微软雅黑" w:cs="微软雅黑" w:hint="eastAsia"/>
                <w:szCs w:val="21"/>
              </w:rPr>
              <w:t>正装</w:t>
            </w:r>
            <w:r w:rsidR="00155F1A">
              <w:rPr>
                <w:rFonts w:ascii="微软雅黑" w:eastAsia="微软雅黑" w:hAnsi="微软雅黑" w:cs="微软雅黑" w:hint="eastAsia"/>
                <w:szCs w:val="21"/>
              </w:rPr>
              <w:t>（全套正装指上衣及裤子）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答辩</w:t>
            </w:r>
            <w:r w:rsidR="00E27CFF">
              <w:rPr>
                <w:rFonts w:ascii="微软雅黑" w:eastAsia="微软雅黑" w:hAnsi="微软雅黑" w:cs="微软雅黑" w:hint="eastAsia"/>
                <w:szCs w:val="21"/>
              </w:rPr>
              <w:t>；</w:t>
            </w:r>
          </w:p>
        </w:tc>
        <w:tc>
          <w:tcPr>
            <w:tcW w:w="1297" w:type="dxa"/>
            <w:vAlign w:val="center"/>
          </w:tcPr>
          <w:p w14:paraId="7ACF3409" w14:textId="3720BB55" w:rsidR="00E110C8" w:rsidRDefault="0006498F">
            <w:pPr>
              <w:spacing w:line="4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3分</w:t>
            </w:r>
          </w:p>
        </w:tc>
      </w:tr>
      <w:tr w:rsidR="00EF2E61" w14:paraId="351DA42C" w14:textId="77777777">
        <w:trPr>
          <w:trHeight w:val="406"/>
          <w:jc w:val="center"/>
        </w:trPr>
        <w:tc>
          <w:tcPr>
            <w:tcW w:w="7225" w:type="dxa"/>
            <w:gridSpan w:val="2"/>
            <w:vAlign w:val="center"/>
          </w:tcPr>
          <w:p w14:paraId="3C77A314" w14:textId="77777777" w:rsidR="00EF2E61" w:rsidRDefault="00261332">
            <w:pPr>
              <w:spacing w:line="42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总计分值</w:t>
            </w:r>
          </w:p>
        </w:tc>
        <w:tc>
          <w:tcPr>
            <w:tcW w:w="1297" w:type="dxa"/>
            <w:vAlign w:val="center"/>
          </w:tcPr>
          <w:p w14:paraId="54B81580" w14:textId="53825658" w:rsidR="00EF2E61" w:rsidRDefault="00261332">
            <w:pPr>
              <w:spacing w:line="4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2</w:t>
            </w:r>
            <w:r w:rsidR="00CF0C92">
              <w:rPr>
                <w:rFonts w:ascii="微软雅黑" w:eastAsia="微软雅黑" w:hAnsi="微软雅黑" w:cs="微软雅黑"/>
                <w:kern w:val="0"/>
                <w:szCs w:val="21"/>
              </w:rPr>
              <w:t>6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分</w:t>
            </w:r>
          </w:p>
        </w:tc>
      </w:tr>
      <w:tr w:rsidR="00EF2E61" w14:paraId="3BE74ED9" w14:textId="77777777">
        <w:trPr>
          <w:trHeight w:val="406"/>
          <w:jc w:val="center"/>
        </w:trPr>
        <w:tc>
          <w:tcPr>
            <w:tcW w:w="8522" w:type="dxa"/>
            <w:gridSpan w:val="3"/>
            <w:vAlign w:val="center"/>
          </w:tcPr>
          <w:p w14:paraId="4D2FE933" w14:textId="77777777" w:rsidR="00EF2E61" w:rsidRDefault="00261332">
            <w:pPr>
              <w:spacing w:line="420" w:lineRule="exact"/>
              <w:jc w:val="left"/>
              <w:rPr>
                <w:rFonts w:ascii="微软雅黑" w:eastAsia="微软雅黑" w:hAnsi="微软雅黑" w:cs="微软雅黑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Cs w:val="21"/>
              </w:rPr>
              <w:t>备注：</w:t>
            </w:r>
          </w:p>
          <w:p w14:paraId="421232BA" w14:textId="77777777" w:rsidR="00EF2E61" w:rsidRDefault="00261332">
            <w:pPr>
              <w:spacing w:line="42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Cs w:val="21"/>
              </w:rPr>
              <w:t>1.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同一社团多人触犯以上扣分项目，不予重复扣分；</w:t>
            </w:r>
          </w:p>
          <w:p w14:paraId="4F30E44F" w14:textId="77777777" w:rsidR="00EF2E61" w:rsidRDefault="00261332">
            <w:pPr>
              <w:spacing w:line="42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kern w:val="0"/>
                <w:szCs w:val="21"/>
              </w:rPr>
              <w:t>.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答辩展示超时2分钟时，主持人将强制中止；</w:t>
            </w:r>
          </w:p>
          <w:p w14:paraId="21B38344" w14:textId="77777777" w:rsidR="00EF2E61" w:rsidRDefault="00261332">
            <w:pPr>
              <w:spacing w:line="42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3.答辩资料是否准时上交以社联邮箱收件时间为准；</w:t>
            </w:r>
          </w:p>
          <w:p w14:paraId="7EBF9600" w14:textId="5F9C0772" w:rsidR="00EF2E61" w:rsidRDefault="00261332">
            <w:pPr>
              <w:spacing w:line="42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4.迟到、早退</w:t>
            </w:r>
            <w:r w:rsidR="00B11857">
              <w:rPr>
                <w:rFonts w:ascii="微软雅黑" w:eastAsia="微软雅黑" w:hAnsi="微软雅黑" w:cs="微软雅黑" w:hint="eastAsia"/>
                <w:szCs w:val="21"/>
              </w:rPr>
              <w:t>、未穿着正装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的扣分只针对社团答辩人员；</w:t>
            </w:r>
          </w:p>
          <w:p w14:paraId="306C3C01" w14:textId="64D67161" w:rsidR="00EF2E61" w:rsidRDefault="00261332">
            <w:pPr>
              <w:spacing w:line="420" w:lineRule="exac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5.试讲总扣分折半后纳入正式立项答辩会最终分数</w:t>
            </w:r>
            <w:r w:rsidR="00E27CFF">
              <w:rPr>
                <w:rFonts w:ascii="微软雅黑" w:eastAsia="微软雅黑" w:hAnsi="微软雅黑" w:cs="微软雅黑" w:hint="eastAsia"/>
                <w:szCs w:val="21"/>
              </w:rPr>
              <w:t>；</w:t>
            </w:r>
          </w:p>
          <w:p w14:paraId="16EA7716" w14:textId="78DAF248" w:rsidR="00E110C8" w:rsidRDefault="00E110C8">
            <w:pPr>
              <w:spacing w:line="42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6.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答辩资料包括活动申报书及ppt</w:t>
            </w:r>
            <w:r w:rsidR="00E27CFF">
              <w:rPr>
                <w:rFonts w:ascii="微软雅黑" w:eastAsia="微软雅黑" w:hAnsi="微软雅黑" w:cs="微软雅黑" w:hint="eastAsia"/>
                <w:szCs w:val="21"/>
              </w:rPr>
              <w:t>；</w:t>
            </w:r>
          </w:p>
        </w:tc>
      </w:tr>
      <w:bookmarkEnd w:id="0"/>
    </w:tbl>
    <w:p w14:paraId="33C8BC17" w14:textId="77777777" w:rsidR="00EF2E61" w:rsidRDefault="00EF2E61">
      <w:pPr>
        <w:jc w:val="center"/>
        <w:rPr>
          <w:rFonts w:ascii="微软雅黑" w:eastAsia="微软雅黑" w:hAnsi="微软雅黑" w:cs="微软雅黑"/>
          <w:b/>
          <w:bCs/>
          <w:sz w:val="24"/>
          <w:szCs w:val="24"/>
        </w:rPr>
      </w:pPr>
    </w:p>
    <w:tbl>
      <w:tblPr>
        <w:tblStyle w:val="af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006"/>
        <w:gridCol w:w="5220"/>
        <w:gridCol w:w="1296"/>
      </w:tblGrid>
      <w:tr w:rsidR="00EF2E61" w14:paraId="43944CBA" w14:textId="77777777">
        <w:trPr>
          <w:jc w:val="center"/>
        </w:trPr>
        <w:tc>
          <w:tcPr>
            <w:tcW w:w="2006" w:type="dxa"/>
          </w:tcPr>
          <w:p w14:paraId="36E48F5B" w14:textId="77777777" w:rsidR="00EF2E61" w:rsidRDefault="00261332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加分项目</w:t>
            </w:r>
          </w:p>
        </w:tc>
        <w:tc>
          <w:tcPr>
            <w:tcW w:w="5220" w:type="dxa"/>
          </w:tcPr>
          <w:p w14:paraId="795C5718" w14:textId="77777777" w:rsidR="00EF2E61" w:rsidRDefault="00261332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项目内容</w:t>
            </w:r>
          </w:p>
        </w:tc>
        <w:tc>
          <w:tcPr>
            <w:tcW w:w="1296" w:type="dxa"/>
          </w:tcPr>
          <w:p w14:paraId="66862708" w14:textId="77777777" w:rsidR="00EF2E61" w:rsidRDefault="00261332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项目分值</w:t>
            </w:r>
          </w:p>
        </w:tc>
      </w:tr>
      <w:tr w:rsidR="00EF2E61" w14:paraId="6E0F39F3" w14:textId="77777777">
        <w:trPr>
          <w:jc w:val="center"/>
        </w:trPr>
        <w:tc>
          <w:tcPr>
            <w:tcW w:w="2006" w:type="dxa"/>
          </w:tcPr>
          <w:p w14:paraId="2B5047D9" w14:textId="77777777" w:rsidR="00EF2E61" w:rsidRDefault="00261332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1.参加形式</w:t>
            </w:r>
          </w:p>
        </w:tc>
        <w:tc>
          <w:tcPr>
            <w:tcW w:w="5220" w:type="dxa"/>
          </w:tcPr>
          <w:p w14:paraId="41E12639" w14:textId="43C009F4" w:rsidR="00EF2E61" w:rsidRDefault="00261332">
            <w:pPr>
              <w:rPr>
                <w:rFonts w:ascii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（1）与其他社团合作，共同</w:t>
            </w:r>
            <w:r w:rsidR="00155F1A">
              <w:rPr>
                <w:rFonts w:ascii="微软雅黑" w:eastAsia="微软雅黑" w:hAnsi="微软雅黑" w:cs="微软雅黑" w:hint="eastAsia"/>
                <w:szCs w:val="21"/>
              </w:rPr>
              <w:t>承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办</w:t>
            </w:r>
            <w:r w:rsidR="00E27CFF">
              <w:rPr>
                <w:rStyle w:val="af0"/>
                <w:rFonts w:hint="eastAsia"/>
              </w:rPr>
              <w:t>；</w:t>
            </w:r>
          </w:p>
        </w:tc>
        <w:tc>
          <w:tcPr>
            <w:tcW w:w="1296" w:type="dxa"/>
          </w:tcPr>
          <w:p w14:paraId="7584431A" w14:textId="77777777" w:rsidR="00EF2E61" w:rsidRDefault="00261332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5分</w:t>
            </w:r>
          </w:p>
        </w:tc>
      </w:tr>
      <w:tr w:rsidR="00EF2E61" w14:paraId="203B1D4E" w14:textId="77777777">
        <w:trPr>
          <w:jc w:val="center"/>
        </w:trPr>
        <w:tc>
          <w:tcPr>
            <w:tcW w:w="7226" w:type="dxa"/>
            <w:gridSpan w:val="2"/>
          </w:tcPr>
          <w:p w14:paraId="592F02B5" w14:textId="77777777" w:rsidR="00EF2E61" w:rsidRDefault="00261332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总计分值</w:t>
            </w:r>
          </w:p>
        </w:tc>
        <w:tc>
          <w:tcPr>
            <w:tcW w:w="1296" w:type="dxa"/>
          </w:tcPr>
          <w:p w14:paraId="7B87B517" w14:textId="77777777" w:rsidR="00EF2E61" w:rsidRDefault="00261332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5分</w:t>
            </w:r>
          </w:p>
        </w:tc>
      </w:tr>
      <w:tr w:rsidR="00EF2E61" w14:paraId="737DBCF3" w14:textId="77777777">
        <w:trPr>
          <w:jc w:val="center"/>
        </w:trPr>
        <w:tc>
          <w:tcPr>
            <w:tcW w:w="8522" w:type="dxa"/>
            <w:gridSpan w:val="3"/>
          </w:tcPr>
          <w:p w14:paraId="16E00D2F" w14:textId="77777777" w:rsidR="00EF2E61" w:rsidRDefault="00261332">
            <w:pPr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备注：</w:t>
            </w:r>
          </w:p>
          <w:p w14:paraId="2C66815E" w14:textId="77777777" w:rsidR="00EF2E61" w:rsidRDefault="00261332">
            <w:pPr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1.此加分项仅限两个或以上社团共同举办同一活动。</w:t>
            </w:r>
          </w:p>
        </w:tc>
      </w:tr>
    </w:tbl>
    <w:p w14:paraId="39C6B342" w14:textId="77777777" w:rsidR="00EF2E61" w:rsidRDefault="00EF2E61">
      <w:pPr>
        <w:rPr>
          <w:rFonts w:ascii="微软雅黑" w:eastAsia="微软雅黑" w:hAnsi="微软雅黑" w:cs="微软雅黑"/>
          <w:b/>
          <w:bCs/>
          <w:sz w:val="24"/>
          <w:szCs w:val="24"/>
        </w:rPr>
      </w:pPr>
    </w:p>
    <w:sectPr w:rsidR="00EF2E6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624" w:footer="96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7D4B5" w14:textId="77777777" w:rsidR="00A17AF0" w:rsidRDefault="00A17AF0">
      <w:r>
        <w:separator/>
      </w:r>
    </w:p>
  </w:endnote>
  <w:endnote w:type="continuationSeparator" w:id="0">
    <w:p w14:paraId="766D7EC9" w14:textId="77777777" w:rsidR="00A17AF0" w:rsidRDefault="00A1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微软雅黑"/>
    <w:charset w:val="00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8B4A6" w14:textId="77777777" w:rsidR="00EF2E61" w:rsidRDefault="00261332">
    <w:pPr>
      <w:pStyle w:val="a7"/>
      <w:pBdr>
        <w:top w:val="single" w:sz="4" w:space="1" w:color="52C761"/>
      </w:pBdr>
      <w:jc w:val="center"/>
      <w:rPr>
        <w:color w:val="34A443"/>
      </w:rPr>
    </w:pPr>
    <w:r>
      <w:rPr>
        <w:rFonts w:hint="eastAsia"/>
        <w:b/>
        <w:kern w:val="0"/>
        <w:szCs w:val="21"/>
      </w:rPr>
      <w:t>联合</w:t>
    </w:r>
    <w:r>
      <w:rPr>
        <w:rFonts w:hint="eastAsia"/>
        <w:b/>
        <w:kern w:val="0"/>
        <w:szCs w:val="21"/>
      </w:rPr>
      <w:t xml:space="preserve">  </w:t>
    </w:r>
    <w:r>
      <w:rPr>
        <w:rFonts w:hint="eastAsia"/>
        <w:b/>
        <w:kern w:val="0"/>
        <w:szCs w:val="21"/>
      </w:rPr>
      <w:t>开放</w:t>
    </w:r>
    <w:r>
      <w:rPr>
        <w:rFonts w:hint="eastAsia"/>
        <w:b/>
        <w:kern w:val="0"/>
        <w:szCs w:val="21"/>
      </w:rPr>
      <w:t xml:space="preserve"> </w:t>
    </w:r>
    <w:r>
      <w:rPr>
        <w:rFonts w:hint="eastAsia"/>
        <w:b/>
        <w:kern w:val="0"/>
        <w:szCs w:val="21"/>
      </w:rPr>
      <w:t>活力</w:t>
    </w:r>
    <w:r>
      <w:rPr>
        <w:rFonts w:hint="eastAsia"/>
        <w:b/>
        <w:kern w:val="0"/>
        <w:szCs w:val="21"/>
      </w:rPr>
      <w:t xml:space="preserve">  </w:t>
    </w:r>
    <w:r>
      <w:rPr>
        <w:rFonts w:hint="eastAsia"/>
        <w:b/>
        <w:kern w:val="0"/>
        <w:szCs w:val="21"/>
      </w:rPr>
      <w:t>创新</w:t>
    </w:r>
  </w:p>
  <w:p w14:paraId="6546FF59" w14:textId="77777777" w:rsidR="00EF2E61" w:rsidRDefault="00A17AF0">
    <w:pPr>
      <w:pStyle w:val="a7"/>
      <w:jc w:val="center"/>
    </w:pPr>
    <w:sdt>
      <w:sdtPr>
        <w:id w:val="-1458646384"/>
      </w:sdtPr>
      <w:sdtEndPr/>
      <w:sdtContent>
        <w:sdt>
          <w:sdtPr>
            <w:id w:val="1728636285"/>
          </w:sdtPr>
          <w:sdtEndPr/>
          <w:sdtContent>
            <w:r w:rsidR="00261332">
              <w:rPr>
                <w:lang w:val="zh-CN"/>
              </w:rPr>
              <w:t xml:space="preserve"> </w:t>
            </w:r>
            <w:r w:rsidR="00261332">
              <w:rPr>
                <w:b/>
                <w:bCs/>
                <w:sz w:val="24"/>
                <w:szCs w:val="24"/>
              </w:rPr>
              <w:fldChar w:fldCharType="begin"/>
            </w:r>
            <w:r w:rsidR="00261332">
              <w:rPr>
                <w:b/>
                <w:bCs/>
              </w:rPr>
              <w:instrText>PAGE</w:instrText>
            </w:r>
            <w:r w:rsidR="00261332">
              <w:rPr>
                <w:b/>
                <w:bCs/>
                <w:sz w:val="24"/>
                <w:szCs w:val="24"/>
              </w:rPr>
              <w:fldChar w:fldCharType="separate"/>
            </w:r>
            <w:r w:rsidR="00261332">
              <w:rPr>
                <w:b/>
                <w:bCs/>
              </w:rPr>
              <w:t>2</w:t>
            </w:r>
            <w:r w:rsidR="00261332">
              <w:rPr>
                <w:b/>
                <w:bCs/>
                <w:sz w:val="24"/>
                <w:szCs w:val="24"/>
              </w:rPr>
              <w:fldChar w:fldCharType="end"/>
            </w:r>
            <w:r w:rsidR="00261332">
              <w:rPr>
                <w:lang w:val="zh-CN"/>
              </w:rPr>
              <w:t xml:space="preserve"> / </w:t>
            </w:r>
            <w:r w:rsidR="00261332">
              <w:rPr>
                <w:b/>
                <w:bCs/>
                <w:sz w:val="24"/>
                <w:szCs w:val="24"/>
              </w:rPr>
              <w:fldChar w:fldCharType="begin"/>
            </w:r>
            <w:r w:rsidR="00261332">
              <w:rPr>
                <w:b/>
                <w:bCs/>
              </w:rPr>
              <w:instrText>NUMPAGES</w:instrText>
            </w:r>
            <w:r w:rsidR="00261332">
              <w:rPr>
                <w:b/>
                <w:bCs/>
                <w:sz w:val="24"/>
                <w:szCs w:val="24"/>
              </w:rPr>
              <w:fldChar w:fldCharType="separate"/>
            </w:r>
            <w:r w:rsidR="00261332">
              <w:rPr>
                <w:b/>
                <w:bCs/>
              </w:rPr>
              <w:t>2</w:t>
            </w:r>
            <w:r w:rsidR="0026133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32307" w14:textId="77777777" w:rsidR="00A17AF0" w:rsidRDefault="00A17AF0">
      <w:r>
        <w:separator/>
      </w:r>
    </w:p>
  </w:footnote>
  <w:footnote w:type="continuationSeparator" w:id="0">
    <w:p w14:paraId="0393395A" w14:textId="77777777" w:rsidR="00A17AF0" w:rsidRDefault="00A17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B87DE" w14:textId="77777777" w:rsidR="00EF2E61" w:rsidRDefault="00261332">
    <w:pPr>
      <w:pStyle w:val="a9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7216" behindDoc="1" locked="0" layoutInCell="0" allowOverlap="1" wp14:anchorId="7FB58DFA" wp14:editId="7314999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68000" cy="7543800"/>
          <wp:effectExtent l="0" t="0" r="0" b="0"/>
          <wp:wrapNone/>
          <wp:docPr id="2" name="WordPictureWatermark18762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8762001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0" cy="754380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1CEC9" w14:textId="77777777" w:rsidR="00EF2E61" w:rsidRDefault="00261332">
    <w:pPr>
      <w:pStyle w:val="a9"/>
      <w:pBdr>
        <w:bottom w:val="none" w:sz="0" w:space="0" w:color="auto"/>
      </w:pBdr>
      <w:ind w:right="720"/>
      <w:jc w:val="right"/>
      <w:rPr>
        <w:rFonts w:eastAsia="楷体_GB2312"/>
        <w:sz w:val="21"/>
        <w:szCs w:val="21"/>
      </w:rPr>
    </w:pPr>
    <w:r>
      <w:rPr>
        <w:noProof/>
      </w:rPr>
      <w:drawing>
        <wp:anchor distT="0" distB="0" distL="114300" distR="114300" simplePos="0" relativeHeight="251737088" behindDoc="1" locked="0" layoutInCell="1" allowOverlap="1" wp14:anchorId="78562E84" wp14:editId="1D43825B">
          <wp:simplePos x="0" y="0"/>
          <wp:positionH relativeFrom="column">
            <wp:posOffset>19050</wp:posOffset>
          </wp:positionH>
          <wp:positionV relativeFrom="paragraph">
            <wp:posOffset>33655</wp:posOffset>
          </wp:positionV>
          <wp:extent cx="1219200" cy="457835"/>
          <wp:effectExtent l="0" t="0" r="0" b="18415"/>
          <wp:wrapTight wrapText="bothSides">
            <wp:wrapPolygon edited="0">
              <wp:start x="0" y="0"/>
              <wp:lineTo x="0" y="20671"/>
              <wp:lineTo x="21263" y="20671"/>
              <wp:lineTo x="21263" y="0"/>
              <wp:lineTo x="0" y="0"/>
            </wp:wrapPolygon>
          </wp:wrapTight>
          <wp:docPr id="4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8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4578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  <w:p w14:paraId="56E6EBEE" w14:textId="77777777" w:rsidR="00EF2E61" w:rsidRDefault="00EF2E61">
    <w:pPr>
      <w:pStyle w:val="a9"/>
      <w:pBdr>
        <w:bottom w:val="none" w:sz="0" w:space="0" w:color="auto"/>
      </w:pBdr>
      <w:ind w:right="720"/>
      <w:jc w:val="right"/>
      <w:rPr>
        <w:rFonts w:eastAsia="楷体_GB2312"/>
        <w:sz w:val="21"/>
        <w:szCs w:val="21"/>
      </w:rPr>
    </w:pPr>
  </w:p>
  <w:p w14:paraId="73F5ED6A" w14:textId="38A111D1" w:rsidR="00EF2E61" w:rsidRDefault="00261332">
    <w:pPr>
      <w:pStyle w:val="a9"/>
      <w:pBdr>
        <w:bottom w:val="none" w:sz="0" w:space="0" w:color="auto"/>
      </w:pBdr>
      <w:wordWrap w:val="0"/>
      <w:jc w:val="right"/>
    </w:pPr>
    <w:r>
      <w:rPr>
        <w:rFonts w:eastAsia="楷体_GB2312" w:hint="eastAsia"/>
        <w:sz w:val="21"/>
        <w:szCs w:val="21"/>
      </w:rPr>
      <w:t>第二十</w:t>
    </w:r>
    <w:r w:rsidR="00836F6F">
      <w:rPr>
        <w:rFonts w:eastAsia="楷体_GB2312" w:hint="eastAsia"/>
        <w:sz w:val="21"/>
        <w:szCs w:val="21"/>
      </w:rPr>
      <w:t>二</w:t>
    </w:r>
    <w:r>
      <w:rPr>
        <w:rFonts w:eastAsia="楷体_GB2312" w:hint="eastAsia"/>
        <w:sz w:val="21"/>
        <w:szCs w:val="21"/>
      </w:rPr>
      <w:t>届汕头大学学生社团联合会</w:t>
    </w:r>
    <w:r>
      <w:rPr>
        <w:noProof/>
      </w:rPr>
      <w:drawing>
        <wp:anchor distT="0" distB="0" distL="114300" distR="114300" simplePos="0" relativeHeight="251697152" behindDoc="1" locked="0" layoutInCell="0" allowOverlap="1" wp14:anchorId="41EC8F09" wp14:editId="2B382C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68000" cy="7543800"/>
          <wp:effectExtent l="0" t="0" r="0" b="0"/>
          <wp:wrapNone/>
          <wp:docPr id="3" name="WordPictureWatermark18762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8762002"/>
                  <pic:cNvPicPr>
                    <a:picLocks noChangeAspect="1"/>
                  </pic:cNvPicPr>
                </pic:nvPicPr>
                <pic:blipFill>
                  <a:blip r:embed="rId2">
                    <a:lum bright="70001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0" cy="754380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A00EC" w14:textId="77777777" w:rsidR="00EF2E61" w:rsidRDefault="00261332">
    <w:pPr>
      <w:pStyle w:val="a9"/>
    </w:pPr>
    <w:r>
      <w:rPr>
        <w:noProof/>
      </w:rPr>
      <w:drawing>
        <wp:anchor distT="0" distB="0" distL="114300" distR="114300" simplePos="0" relativeHeight="251617280" behindDoc="1" locked="0" layoutInCell="0" allowOverlap="1" wp14:anchorId="24FDE7A1" wp14:editId="3BABD23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68000" cy="7543800"/>
          <wp:effectExtent l="0" t="0" r="0" b="0"/>
          <wp:wrapNone/>
          <wp:docPr id="1" name="WordPictureWatermark1876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8762000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0" cy="754380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65C"/>
    <w:rsid w:val="00007287"/>
    <w:rsid w:val="00012A4A"/>
    <w:rsid w:val="00014673"/>
    <w:rsid w:val="00021023"/>
    <w:rsid w:val="00024138"/>
    <w:rsid w:val="0002541F"/>
    <w:rsid w:val="000643D4"/>
    <w:rsid w:val="0006498F"/>
    <w:rsid w:val="000833EF"/>
    <w:rsid w:val="00084BD8"/>
    <w:rsid w:val="00086841"/>
    <w:rsid w:val="0009112B"/>
    <w:rsid w:val="000A24BE"/>
    <w:rsid w:val="000E5B16"/>
    <w:rsid w:val="000F6840"/>
    <w:rsid w:val="00101A5B"/>
    <w:rsid w:val="00104A5D"/>
    <w:rsid w:val="00116E30"/>
    <w:rsid w:val="00127710"/>
    <w:rsid w:val="00136305"/>
    <w:rsid w:val="001528EF"/>
    <w:rsid w:val="00155F1A"/>
    <w:rsid w:val="00165359"/>
    <w:rsid w:val="00171770"/>
    <w:rsid w:val="00190EEB"/>
    <w:rsid w:val="00192893"/>
    <w:rsid w:val="00192E5F"/>
    <w:rsid w:val="001A6753"/>
    <w:rsid w:val="001A68F3"/>
    <w:rsid w:val="001C43A6"/>
    <w:rsid w:val="001C79BF"/>
    <w:rsid w:val="001F5F33"/>
    <w:rsid w:val="0022293F"/>
    <w:rsid w:val="0022335B"/>
    <w:rsid w:val="00260BC5"/>
    <w:rsid w:val="00261332"/>
    <w:rsid w:val="00261ED7"/>
    <w:rsid w:val="00273325"/>
    <w:rsid w:val="00275D3D"/>
    <w:rsid w:val="0028355C"/>
    <w:rsid w:val="00293E06"/>
    <w:rsid w:val="00294B24"/>
    <w:rsid w:val="002964B7"/>
    <w:rsid w:val="002A6823"/>
    <w:rsid w:val="002A7989"/>
    <w:rsid w:val="002C5AA4"/>
    <w:rsid w:val="002D1D14"/>
    <w:rsid w:val="002F5518"/>
    <w:rsid w:val="003069B7"/>
    <w:rsid w:val="0031508D"/>
    <w:rsid w:val="003232A9"/>
    <w:rsid w:val="00323939"/>
    <w:rsid w:val="00325095"/>
    <w:rsid w:val="0033614C"/>
    <w:rsid w:val="003508AC"/>
    <w:rsid w:val="003604F6"/>
    <w:rsid w:val="00370D12"/>
    <w:rsid w:val="00377614"/>
    <w:rsid w:val="00383464"/>
    <w:rsid w:val="003852DF"/>
    <w:rsid w:val="00386A32"/>
    <w:rsid w:val="003B349E"/>
    <w:rsid w:val="003C242A"/>
    <w:rsid w:val="003C7E07"/>
    <w:rsid w:val="00407E08"/>
    <w:rsid w:val="004207A8"/>
    <w:rsid w:val="004276C2"/>
    <w:rsid w:val="00447E3C"/>
    <w:rsid w:val="00451784"/>
    <w:rsid w:val="00460FB5"/>
    <w:rsid w:val="004625B8"/>
    <w:rsid w:val="00480243"/>
    <w:rsid w:val="00487C1E"/>
    <w:rsid w:val="00493304"/>
    <w:rsid w:val="004A0EFC"/>
    <w:rsid w:val="004B4B67"/>
    <w:rsid w:val="004E286C"/>
    <w:rsid w:val="004E31DD"/>
    <w:rsid w:val="00505808"/>
    <w:rsid w:val="005065DB"/>
    <w:rsid w:val="00537ADC"/>
    <w:rsid w:val="005442F2"/>
    <w:rsid w:val="00560873"/>
    <w:rsid w:val="005623C3"/>
    <w:rsid w:val="00570C06"/>
    <w:rsid w:val="00571E3C"/>
    <w:rsid w:val="005979D0"/>
    <w:rsid w:val="005B0EDC"/>
    <w:rsid w:val="005B527B"/>
    <w:rsid w:val="005C1D42"/>
    <w:rsid w:val="005D4462"/>
    <w:rsid w:val="005D5602"/>
    <w:rsid w:val="005E4AA0"/>
    <w:rsid w:val="00600A63"/>
    <w:rsid w:val="00615D89"/>
    <w:rsid w:val="0062736E"/>
    <w:rsid w:val="006633C8"/>
    <w:rsid w:val="00676DA4"/>
    <w:rsid w:val="006807DD"/>
    <w:rsid w:val="00690C3D"/>
    <w:rsid w:val="00695E20"/>
    <w:rsid w:val="006F035F"/>
    <w:rsid w:val="006F5E4D"/>
    <w:rsid w:val="006F63F7"/>
    <w:rsid w:val="00710FB8"/>
    <w:rsid w:val="0071725D"/>
    <w:rsid w:val="007205BB"/>
    <w:rsid w:val="00742CA5"/>
    <w:rsid w:val="00751C38"/>
    <w:rsid w:val="0075341D"/>
    <w:rsid w:val="00766E6D"/>
    <w:rsid w:val="007C1FA6"/>
    <w:rsid w:val="007D6B61"/>
    <w:rsid w:val="007E5947"/>
    <w:rsid w:val="007F2305"/>
    <w:rsid w:val="007F60BB"/>
    <w:rsid w:val="008126FF"/>
    <w:rsid w:val="00820464"/>
    <w:rsid w:val="008337CC"/>
    <w:rsid w:val="00836B53"/>
    <w:rsid w:val="00836F6F"/>
    <w:rsid w:val="0084137E"/>
    <w:rsid w:val="0084471F"/>
    <w:rsid w:val="00871131"/>
    <w:rsid w:val="00881E55"/>
    <w:rsid w:val="0088374C"/>
    <w:rsid w:val="0088529A"/>
    <w:rsid w:val="008F0D77"/>
    <w:rsid w:val="008F60AE"/>
    <w:rsid w:val="009011C4"/>
    <w:rsid w:val="00912D82"/>
    <w:rsid w:val="0091302D"/>
    <w:rsid w:val="0091531E"/>
    <w:rsid w:val="00916285"/>
    <w:rsid w:val="00920997"/>
    <w:rsid w:val="00933D3D"/>
    <w:rsid w:val="0094350A"/>
    <w:rsid w:val="00945B46"/>
    <w:rsid w:val="00972D55"/>
    <w:rsid w:val="0097525A"/>
    <w:rsid w:val="009D0893"/>
    <w:rsid w:val="009D6213"/>
    <w:rsid w:val="009F6603"/>
    <w:rsid w:val="00A011DA"/>
    <w:rsid w:val="00A16101"/>
    <w:rsid w:val="00A17AF0"/>
    <w:rsid w:val="00A2311E"/>
    <w:rsid w:val="00A5759B"/>
    <w:rsid w:val="00A70EF7"/>
    <w:rsid w:val="00A804E8"/>
    <w:rsid w:val="00A9299B"/>
    <w:rsid w:val="00A92F09"/>
    <w:rsid w:val="00AA163A"/>
    <w:rsid w:val="00AC3884"/>
    <w:rsid w:val="00AD5F79"/>
    <w:rsid w:val="00AE6EF9"/>
    <w:rsid w:val="00B04E5D"/>
    <w:rsid w:val="00B07CC4"/>
    <w:rsid w:val="00B11857"/>
    <w:rsid w:val="00B26146"/>
    <w:rsid w:val="00B34A10"/>
    <w:rsid w:val="00B51F71"/>
    <w:rsid w:val="00B84AFB"/>
    <w:rsid w:val="00B87FDC"/>
    <w:rsid w:val="00BA37C9"/>
    <w:rsid w:val="00BB128E"/>
    <w:rsid w:val="00BB194C"/>
    <w:rsid w:val="00BC244C"/>
    <w:rsid w:val="00BC3292"/>
    <w:rsid w:val="00BC5F73"/>
    <w:rsid w:val="00BD0AEA"/>
    <w:rsid w:val="00BE270D"/>
    <w:rsid w:val="00BE51E7"/>
    <w:rsid w:val="00BF0E25"/>
    <w:rsid w:val="00C12F6E"/>
    <w:rsid w:val="00C2111C"/>
    <w:rsid w:val="00C23CB8"/>
    <w:rsid w:val="00C2639F"/>
    <w:rsid w:val="00C3758F"/>
    <w:rsid w:val="00C40121"/>
    <w:rsid w:val="00C41C0F"/>
    <w:rsid w:val="00C501C2"/>
    <w:rsid w:val="00C5154E"/>
    <w:rsid w:val="00C6270C"/>
    <w:rsid w:val="00C65292"/>
    <w:rsid w:val="00C66C49"/>
    <w:rsid w:val="00C74F8A"/>
    <w:rsid w:val="00CA1BC3"/>
    <w:rsid w:val="00CA3E4E"/>
    <w:rsid w:val="00CA57F0"/>
    <w:rsid w:val="00CA681D"/>
    <w:rsid w:val="00CB4084"/>
    <w:rsid w:val="00CC3858"/>
    <w:rsid w:val="00CE3780"/>
    <w:rsid w:val="00CF0C92"/>
    <w:rsid w:val="00D31F74"/>
    <w:rsid w:val="00D33CB5"/>
    <w:rsid w:val="00D45893"/>
    <w:rsid w:val="00D60EC9"/>
    <w:rsid w:val="00D672C3"/>
    <w:rsid w:val="00D67BC1"/>
    <w:rsid w:val="00D7389B"/>
    <w:rsid w:val="00D76F9D"/>
    <w:rsid w:val="00D81E4D"/>
    <w:rsid w:val="00D84C4D"/>
    <w:rsid w:val="00DA4253"/>
    <w:rsid w:val="00DB1D8E"/>
    <w:rsid w:val="00DB565C"/>
    <w:rsid w:val="00DB6336"/>
    <w:rsid w:val="00DB7F59"/>
    <w:rsid w:val="00DC5500"/>
    <w:rsid w:val="00DE24E9"/>
    <w:rsid w:val="00DE6099"/>
    <w:rsid w:val="00E110C8"/>
    <w:rsid w:val="00E12A68"/>
    <w:rsid w:val="00E27CFF"/>
    <w:rsid w:val="00E4069D"/>
    <w:rsid w:val="00E91847"/>
    <w:rsid w:val="00ED1C14"/>
    <w:rsid w:val="00ED1C5F"/>
    <w:rsid w:val="00EF2E61"/>
    <w:rsid w:val="00EF62E5"/>
    <w:rsid w:val="00EF7691"/>
    <w:rsid w:val="00F27690"/>
    <w:rsid w:val="00F57658"/>
    <w:rsid w:val="00F65CF5"/>
    <w:rsid w:val="00F717CF"/>
    <w:rsid w:val="00F825E8"/>
    <w:rsid w:val="00F836B5"/>
    <w:rsid w:val="00F86492"/>
    <w:rsid w:val="00FB27B0"/>
    <w:rsid w:val="00FF123B"/>
    <w:rsid w:val="00FF5085"/>
    <w:rsid w:val="117C0E67"/>
    <w:rsid w:val="121B12BC"/>
    <w:rsid w:val="188C118D"/>
    <w:rsid w:val="1A3B1CE2"/>
    <w:rsid w:val="1ADC5501"/>
    <w:rsid w:val="1B39555A"/>
    <w:rsid w:val="1C9E04FA"/>
    <w:rsid w:val="1CE5200F"/>
    <w:rsid w:val="1E8349CE"/>
    <w:rsid w:val="26F654F1"/>
    <w:rsid w:val="276C1392"/>
    <w:rsid w:val="2B0D6E84"/>
    <w:rsid w:val="2B1B2860"/>
    <w:rsid w:val="2E510B15"/>
    <w:rsid w:val="30F02C9A"/>
    <w:rsid w:val="33D703FF"/>
    <w:rsid w:val="3A713FE7"/>
    <w:rsid w:val="3C811DED"/>
    <w:rsid w:val="4178130E"/>
    <w:rsid w:val="42B318EE"/>
    <w:rsid w:val="459B0C1D"/>
    <w:rsid w:val="472E7798"/>
    <w:rsid w:val="4D5B7DEF"/>
    <w:rsid w:val="4D873110"/>
    <w:rsid w:val="4DE600CF"/>
    <w:rsid w:val="4FF16D11"/>
    <w:rsid w:val="500044E1"/>
    <w:rsid w:val="530236E8"/>
    <w:rsid w:val="554C4886"/>
    <w:rsid w:val="56146ED4"/>
    <w:rsid w:val="5685013B"/>
    <w:rsid w:val="5A026593"/>
    <w:rsid w:val="5E076318"/>
    <w:rsid w:val="63721E31"/>
    <w:rsid w:val="65A10186"/>
    <w:rsid w:val="68EA7272"/>
    <w:rsid w:val="71A46A1E"/>
    <w:rsid w:val="783B2207"/>
    <w:rsid w:val="7CC0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D3DA8"/>
  <w15:docId w15:val="{79BD7F91-9FB9-48F8-A143-C5440DC0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qFormat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d">
    <w:name w:val="annotation subject"/>
    <w:basedOn w:val="a3"/>
    <w:next w:val="a3"/>
    <w:link w:val="ae"/>
    <w:unhideWhenUsed/>
    <w:qFormat/>
    <w:rPr>
      <w:b/>
      <w:bCs/>
    </w:rPr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nhideWhenUsed/>
    <w:qFormat/>
    <w:rPr>
      <w:sz w:val="21"/>
      <w:szCs w:val="21"/>
    </w:rPr>
  </w:style>
  <w:style w:type="paragraph" w:customStyle="1" w:styleId="1">
    <w:name w:val="批注框文本1"/>
    <w:basedOn w:val="a"/>
    <w:link w:val="Char"/>
    <w:qFormat/>
    <w:rPr>
      <w:sz w:val="18"/>
      <w:szCs w:val="18"/>
    </w:rPr>
  </w:style>
  <w:style w:type="character" w:customStyle="1" w:styleId="Char">
    <w:name w:val="批注框文本 Char"/>
    <w:basedOn w:val="a0"/>
    <w:link w:val="1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a">
    <w:name w:val="页眉 字符"/>
    <w:basedOn w:val="a0"/>
    <w:link w:val="a9"/>
    <w:semiHidden/>
    <w:qFormat/>
    <w:rPr>
      <w:sz w:val="18"/>
      <w:szCs w:val="18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paragraph" w:customStyle="1" w:styleId="2">
    <w:name w:val="列出段落2"/>
    <w:basedOn w:val="a"/>
    <w:qFormat/>
    <w:pPr>
      <w:ind w:firstLineChars="200" w:firstLine="420"/>
    </w:pPr>
  </w:style>
  <w:style w:type="paragraph" w:customStyle="1" w:styleId="3">
    <w:name w:val="列出段落3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qFormat/>
    <w:rPr>
      <w:rFonts w:ascii="Calibri" w:hAnsi="Calibri"/>
      <w:kern w:val="2"/>
      <w:sz w:val="21"/>
      <w:szCs w:val="22"/>
    </w:rPr>
  </w:style>
  <w:style w:type="character" w:customStyle="1" w:styleId="ac">
    <w:name w:val="副标题 字符"/>
    <w:basedOn w:val="a0"/>
    <w:link w:val="ab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e">
    <w:name w:val="批注主题 字符"/>
    <w:basedOn w:val="a4"/>
    <w:link w:val="ad"/>
    <w:semiHidden/>
    <w:qFormat/>
    <w:rPr>
      <w:rFonts w:ascii="Calibri" w:hAnsi="Calibri"/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0EF3A84-5B56-4B39-B738-BCF86CE1C7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丹侨</dc:title>
  <dc:subject/>
  <dc:creator>GirlweGi Blue</dc:creator>
  <cp:keywords/>
  <dc:description/>
  <cp:lastModifiedBy>汪 芷妍</cp:lastModifiedBy>
  <cp:revision>2</cp:revision>
  <dcterms:created xsi:type="dcterms:W3CDTF">2021-03-04T09:35:00Z</dcterms:created>
  <dcterms:modified xsi:type="dcterms:W3CDTF">2021-03-04T09:35:00Z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