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EBF3F" w14:textId="3D3CB6FE" w:rsidR="001706F2" w:rsidRPr="00D96F9D" w:rsidRDefault="00F0427E" w:rsidP="00D96F9D">
      <w:pPr>
        <w:pStyle w:val="a7"/>
        <w:rPr>
          <w:sz w:val="40"/>
          <w:szCs w:val="40"/>
        </w:rPr>
      </w:pPr>
      <w:r w:rsidRPr="00D96F9D">
        <w:rPr>
          <w:rFonts w:hint="eastAsia"/>
          <w:sz w:val="40"/>
          <w:szCs w:val="40"/>
        </w:rPr>
        <w:t>汕头大学青年马克思主义者培养工程之第</w:t>
      </w:r>
      <w:r w:rsidR="00922F91">
        <w:rPr>
          <w:rFonts w:hint="eastAsia"/>
          <w:sz w:val="40"/>
          <w:szCs w:val="40"/>
        </w:rPr>
        <w:t>二</w:t>
      </w:r>
      <w:r w:rsidRPr="00D96F9D">
        <w:rPr>
          <w:rFonts w:hint="eastAsia"/>
          <w:sz w:val="40"/>
          <w:szCs w:val="40"/>
        </w:rPr>
        <w:t>期入党积极分子培训班</w:t>
      </w:r>
      <w:r w:rsidR="00A14326">
        <w:rPr>
          <w:rFonts w:hint="eastAsia"/>
          <w:sz w:val="40"/>
          <w:szCs w:val="40"/>
        </w:rPr>
        <w:t>临时</w:t>
      </w:r>
      <w:r w:rsidRPr="00D96F9D">
        <w:rPr>
          <w:rFonts w:hint="eastAsia"/>
          <w:sz w:val="40"/>
          <w:szCs w:val="40"/>
        </w:rPr>
        <w:t>团支部书记联系方式</w:t>
      </w:r>
    </w:p>
    <w:p w14:paraId="66490265" w14:textId="19EDD93A" w:rsidR="00F0427E" w:rsidRDefault="00F0427E" w:rsidP="00F0427E"/>
    <w:tbl>
      <w:tblPr>
        <w:tblW w:w="8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1621"/>
        <w:gridCol w:w="2785"/>
      </w:tblGrid>
      <w:tr w:rsidR="00F0427E" w14:paraId="54CEE4E8" w14:textId="77777777" w:rsidTr="00637C27">
        <w:trPr>
          <w:trHeight w:val="68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38CE" w14:textId="77777777" w:rsidR="00F0427E" w:rsidRDefault="00F0427E" w:rsidP="00D33C68">
            <w:pPr>
              <w:spacing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支部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2D73" w14:textId="77777777" w:rsidR="00F0427E" w:rsidRDefault="00F0427E" w:rsidP="00D33C68">
            <w:pPr>
              <w:spacing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1397" w14:textId="04E6C6B2" w:rsidR="00F0427E" w:rsidRDefault="00A14326" w:rsidP="00D33C68">
            <w:pPr>
              <w:spacing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临时</w:t>
            </w:r>
            <w:r w:rsidR="00F0427E">
              <w:rPr>
                <w:rFonts w:ascii="宋体" w:hAnsi="宋体" w:hint="eastAsia"/>
                <w:b/>
                <w:sz w:val="32"/>
                <w:szCs w:val="32"/>
              </w:rPr>
              <w:t>团支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部</w:t>
            </w:r>
            <w:r w:rsidR="00F0427E">
              <w:rPr>
                <w:rFonts w:ascii="宋体" w:hAnsi="宋体" w:hint="eastAsia"/>
                <w:b/>
                <w:sz w:val="32"/>
                <w:szCs w:val="32"/>
              </w:rPr>
              <w:t>书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6EBC" w14:textId="3140FA2D" w:rsidR="00F0427E" w:rsidRDefault="00F0427E" w:rsidP="00C44D7B">
            <w:pPr>
              <w:spacing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联系方式</w:t>
            </w:r>
          </w:p>
        </w:tc>
      </w:tr>
      <w:tr w:rsidR="00F0427E" w:rsidRPr="00C44D7B" w14:paraId="46E09FFC" w14:textId="77777777" w:rsidTr="00637C27">
        <w:trPr>
          <w:trHeight w:val="61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2141" w14:textId="69AB6CB9" w:rsidR="00F0427E" w:rsidRPr="002C3E99" w:rsidRDefault="00F0427E" w:rsidP="00D96F9D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3E99">
              <w:rPr>
                <w:rFonts w:ascii="仿宋" w:eastAsia="仿宋" w:hAnsi="仿宋" w:hint="eastAsia"/>
                <w:sz w:val="28"/>
                <w:szCs w:val="28"/>
              </w:rPr>
              <w:t>第一</w:t>
            </w:r>
            <w:r w:rsidR="00637C27" w:rsidRPr="002C3E99">
              <w:rPr>
                <w:rFonts w:ascii="仿宋" w:eastAsia="仿宋" w:hAnsi="仿宋" w:hint="eastAsia"/>
                <w:sz w:val="28"/>
                <w:szCs w:val="28"/>
              </w:rPr>
              <w:t>临时</w:t>
            </w:r>
            <w:r w:rsidRPr="002C3E99"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616E" w14:textId="77777777" w:rsidR="00F0427E" w:rsidRPr="002C3E99" w:rsidRDefault="00F0427E" w:rsidP="00D33C68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3E99">
              <w:rPr>
                <w:rFonts w:ascii="仿宋" w:eastAsia="仿宋" w:hAnsi="仿宋" w:hint="eastAsia"/>
                <w:sz w:val="28"/>
                <w:szCs w:val="28"/>
              </w:rPr>
              <w:t>研究生院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4EF3" w14:textId="1E35139F" w:rsidR="00F0427E" w:rsidRPr="000412AA" w:rsidRDefault="000412AA" w:rsidP="00D33C68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412AA">
              <w:rPr>
                <w:rFonts w:ascii="仿宋" w:eastAsia="仿宋" w:hAnsi="仿宋" w:hint="eastAsia"/>
                <w:sz w:val="28"/>
                <w:szCs w:val="28"/>
              </w:rPr>
              <w:t>翁凌鹏</w:t>
            </w:r>
            <w:r w:rsidR="00DE4D91" w:rsidRPr="000412AA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AE33" w14:textId="2121B1D6" w:rsidR="00F0427E" w:rsidRPr="000412AA" w:rsidRDefault="000412AA" w:rsidP="00C44D7B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412AA">
              <w:rPr>
                <w:rFonts w:ascii="仿宋" w:eastAsia="仿宋" w:hAnsi="仿宋" w:hint="eastAsia"/>
                <w:sz w:val="28"/>
                <w:szCs w:val="28"/>
              </w:rPr>
              <w:t>18850042704</w:t>
            </w:r>
          </w:p>
        </w:tc>
      </w:tr>
      <w:tr w:rsidR="000412AA" w:rsidRPr="00015092" w14:paraId="7E604007" w14:textId="77777777" w:rsidTr="00637C27">
        <w:trPr>
          <w:trHeight w:val="55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0E6C" w14:textId="03252F00" w:rsidR="000412AA" w:rsidRPr="002C3E99" w:rsidRDefault="000412AA" w:rsidP="000412AA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3E99">
              <w:rPr>
                <w:rFonts w:ascii="仿宋" w:eastAsia="仿宋" w:hAnsi="仿宋" w:hint="eastAsia"/>
                <w:sz w:val="28"/>
                <w:szCs w:val="28"/>
              </w:rPr>
              <w:t>第二</w:t>
            </w:r>
            <w:r w:rsidR="00637C27" w:rsidRPr="002C3E99">
              <w:rPr>
                <w:rFonts w:ascii="仿宋" w:eastAsia="仿宋" w:hAnsi="仿宋" w:hint="eastAsia"/>
                <w:sz w:val="28"/>
                <w:szCs w:val="28"/>
              </w:rPr>
              <w:t>临时团</w:t>
            </w:r>
            <w:r w:rsidRPr="002C3E99">
              <w:rPr>
                <w:rFonts w:ascii="仿宋" w:eastAsia="仿宋" w:hAnsi="仿宋" w:hint="eastAsia"/>
                <w:sz w:val="28"/>
                <w:szCs w:val="28"/>
              </w:rPr>
              <w:t>支部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FA48" w14:textId="77777777" w:rsidR="000412AA" w:rsidRPr="002C3E99" w:rsidRDefault="000412AA" w:rsidP="000412AA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3E99">
              <w:rPr>
                <w:rFonts w:ascii="仿宋" w:eastAsia="仿宋" w:hAnsi="仿宋" w:hint="eastAsia"/>
                <w:sz w:val="28"/>
                <w:szCs w:val="28"/>
              </w:rPr>
              <w:t>研究生院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E17B" w14:textId="6FF438D6" w:rsidR="000412AA" w:rsidRPr="000412AA" w:rsidRDefault="000412AA" w:rsidP="000412AA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0412AA">
              <w:rPr>
                <w:rFonts w:ascii="仿宋" w:eastAsia="仿宋" w:hAnsi="仿宋" w:hint="eastAsia"/>
                <w:sz w:val="28"/>
                <w:szCs w:val="28"/>
              </w:rPr>
              <w:t>罗晨林</w:t>
            </w:r>
            <w:proofErr w:type="gram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DB6B" w14:textId="7995FD21" w:rsidR="000412AA" w:rsidRPr="000412AA" w:rsidRDefault="00015092" w:rsidP="000412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5092">
              <w:rPr>
                <w:rFonts w:ascii="仿宋" w:eastAsia="仿宋" w:hAnsi="仿宋" w:hint="eastAsia"/>
                <w:sz w:val="28"/>
                <w:szCs w:val="28"/>
              </w:rPr>
              <w:t>19979609529</w:t>
            </w:r>
          </w:p>
        </w:tc>
      </w:tr>
      <w:tr w:rsidR="00926427" w:rsidRPr="00C44D7B" w14:paraId="6C4255D0" w14:textId="77777777" w:rsidTr="00637C27">
        <w:trPr>
          <w:trHeight w:val="58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EF00E1" w14:textId="4488D34A" w:rsidR="00926427" w:rsidRPr="002C3E99" w:rsidRDefault="00926427" w:rsidP="00926427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3E99">
              <w:rPr>
                <w:rFonts w:ascii="仿宋" w:eastAsia="仿宋" w:hAnsi="仿宋" w:hint="eastAsia"/>
                <w:sz w:val="28"/>
                <w:szCs w:val="28"/>
              </w:rPr>
              <w:t>第三</w:t>
            </w:r>
            <w:r w:rsidR="00637C27" w:rsidRPr="002C3E99">
              <w:rPr>
                <w:rFonts w:ascii="仿宋" w:eastAsia="仿宋" w:hAnsi="仿宋" w:hint="eastAsia"/>
                <w:sz w:val="28"/>
                <w:szCs w:val="28"/>
              </w:rPr>
              <w:t>临时</w:t>
            </w:r>
            <w:r w:rsidRPr="002C3E99"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179AC" w14:textId="77777777" w:rsidR="00926427" w:rsidRPr="002C3E99" w:rsidRDefault="00926427" w:rsidP="00926427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3E99">
              <w:rPr>
                <w:rFonts w:ascii="仿宋" w:eastAsia="仿宋" w:hAnsi="仿宋" w:hint="eastAsia"/>
                <w:sz w:val="28"/>
                <w:szCs w:val="28"/>
              </w:rPr>
              <w:t>至诚书院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2AF5" w14:textId="40B9AC73" w:rsidR="00926427" w:rsidRPr="002C3E99" w:rsidRDefault="00926427" w:rsidP="00926427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F75DA">
              <w:rPr>
                <w:rFonts w:ascii="仿宋" w:eastAsia="仿宋" w:hAnsi="仿宋" w:hint="eastAsia"/>
                <w:sz w:val="28"/>
                <w:szCs w:val="28"/>
              </w:rPr>
              <w:t>梁政成</w:t>
            </w:r>
            <w:proofErr w:type="gram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D4C2CF" w14:textId="497443A6" w:rsidR="00926427" w:rsidRPr="002C3E99" w:rsidRDefault="00926427" w:rsidP="00926427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8319130593</w:t>
            </w:r>
          </w:p>
        </w:tc>
      </w:tr>
      <w:tr w:rsidR="00F0427E" w:rsidRPr="00C44D7B" w14:paraId="073868D9" w14:textId="77777777" w:rsidTr="00637C27">
        <w:trPr>
          <w:trHeight w:val="59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0E80" w14:textId="501E91E1" w:rsidR="00F0427E" w:rsidRPr="002C3E99" w:rsidRDefault="00F0427E" w:rsidP="00D96F9D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3E99">
              <w:rPr>
                <w:rFonts w:ascii="仿宋" w:eastAsia="仿宋" w:hAnsi="仿宋" w:hint="eastAsia"/>
                <w:sz w:val="28"/>
                <w:szCs w:val="28"/>
              </w:rPr>
              <w:t>第四</w:t>
            </w:r>
            <w:r w:rsidR="00637C27" w:rsidRPr="002C3E99">
              <w:rPr>
                <w:rFonts w:ascii="仿宋" w:eastAsia="仿宋" w:hAnsi="仿宋" w:hint="eastAsia"/>
                <w:sz w:val="28"/>
                <w:szCs w:val="28"/>
              </w:rPr>
              <w:t>临时</w:t>
            </w:r>
            <w:r w:rsidRPr="002C3E99"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2FF3" w14:textId="77777777" w:rsidR="00F0427E" w:rsidRPr="002C3E99" w:rsidRDefault="00F0427E" w:rsidP="00D33C68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3E99">
              <w:rPr>
                <w:rFonts w:ascii="仿宋" w:eastAsia="仿宋" w:hAnsi="仿宋" w:hint="eastAsia"/>
                <w:sz w:val="28"/>
                <w:szCs w:val="28"/>
              </w:rPr>
              <w:t>弘毅书院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C8E3B" w14:textId="42AA3B6F" w:rsidR="00F0427E" w:rsidRPr="002C3E99" w:rsidRDefault="00FC118B" w:rsidP="00D33C68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3E99">
              <w:rPr>
                <w:rFonts w:ascii="仿宋" w:eastAsia="仿宋" w:hAnsi="仿宋" w:hint="eastAsia"/>
                <w:sz w:val="28"/>
                <w:szCs w:val="28"/>
              </w:rPr>
              <w:t>沈玉薇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3EBC" w14:textId="500998DB" w:rsidR="00F0427E" w:rsidRPr="002C3E99" w:rsidRDefault="00FC118B" w:rsidP="00C44D7B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3E99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2C3E99">
              <w:rPr>
                <w:rFonts w:ascii="仿宋" w:eastAsia="仿宋" w:hAnsi="仿宋"/>
                <w:sz w:val="28"/>
                <w:szCs w:val="28"/>
              </w:rPr>
              <w:t>5295896930</w:t>
            </w:r>
          </w:p>
        </w:tc>
      </w:tr>
      <w:tr w:rsidR="00F0427E" w:rsidRPr="00C44D7B" w14:paraId="3F5F248D" w14:textId="77777777" w:rsidTr="00637C27">
        <w:trPr>
          <w:trHeight w:val="59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98DB" w14:textId="3FCF46F8" w:rsidR="00F0427E" w:rsidRPr="002C3E99" w:rsidRDefault="00F0427E" w:rsidP="00D96F9D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3E99">
              <w:rPr>
                <w:rFonts w:ascii="仿宋" w:eastAsia="仿宋" w:hAnsi="仿宋" w:hint="eastAsia"/>
                <w:sz w:val="28"/>
                <w:szCs w:val="28"/>
              </w:rPr>
              <w:t>第五</w:t>
            </w:r>
            <w:r w:rsidR="00637C27" w:rsidRPr="002C3E99">
              <w:rPr>
                <w:rFonts w:ascii="仿宋" w:eastAsia="仿宋" w:hAnsi="仿宋" w:hint="eastAsia"/>
                <w:sz w:val="28"/>
                <w:szCs w:val="28"/>
              </w:rPr>
              <w:t>临时</w:t>
            </w:r>
            <w:r w:rsidRPr="002C3E99"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C0C8" w14:textId="77777777" w:rsidR="00F0427E" w:rsidRPr="002C3E99" w:rsidRDefault="00F0427E" w:rsidP="00D33C68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3E99">
              <w:rPr>
                <w:rFonts w:ascii="仿宋" w:eastAsia="仿宋" w:hAnsi="仿宋" w:hint="eastAsia"/>
                <w:sz w:val="28"/>
                <w:szCs w:val="28"/>
              </w:rPr>
              <w:t>思源书院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69EFE" w14:textId="0860679E" w:rsidR="00F0427E" w:rsidRPr="002C3E99" w:rsidRDefault="00FC118B" w:rsidP="00D33C68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2C3E99">
              <w:rPr>
                <w:rFonts w:ascii="仿宋" w:eastAsia="仿宋" w:hAnsi="仿宋" w:hint="eastAsia"/>
                <w:sz w:val="28"/>
                <w:szCs w:val="28"/>
              </w:rPr>
              <w:t>孟令成</w:t>
            </w:r>
            <w:proofErr w:type="gram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325D" w14:textId="7FF06C8A" w:rsidR="00F0427E" w:rsidRPr="002C3E99" w:rsidRDefault="00FC118B" w:rsidP="00C44D7B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3E99">
              <w:rPr>
                <w:rFonts w:ascii="仿宋" w:eastAsia="仿宋" w:hAnsi="仿宋" w:hint="eastAsia"/>
                <w:sz w:val="28"/>
                <w:szCs w:val="28"/>
              </w:rPr>
              <w:t>17669137791</w:t>
            </w:r>
          </w:p>
        </w:tc>
      </w:tr>
      <w:tr w:rsidR="007B3217" w:rsidRPr="007B3217" w14:paraId="40E4A051" w14:textId="77777777" w:rsidTr="00637C27">
        <w:trPr>
          <w:trHeight w:val="58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3B101A" w14:textId="0DE276F5" w:rsidR="007B3217" w:rsidRPr="002C3E99" w:rsidRDefault="007B3217" w:rsidP="00D96F9D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3E99">
              <w:rPr>
                <w:rFonts w:ascii="仿宋" w:eastAsia="仿宋" w:hAnsi="仿宋" w:hint="eastAsia"/>
                <w:sz w:val="28"/>
                <w:szCs w:val="28"/>
              </w:rPr>
              <w:t>第六</w:t>
            </w:r>
            <w:r w:rsidR="00637C27" w:rsidRPr="002C3E99">
              <w:rPr>
                <w:rFonts w:ascii="仿宋" w:eastAsia="仿宋" w:hAnsi="仿宋" w:hint="eastAsia"/>
                <w:sz w:val="28"/>
                <w:szCs w:val="28"/>
              </w:rPr>
              <w:t>临时</w:t>
            </w:r>
            <w:r w:rsidRPr="002C3E99"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59221" w14:textId="77777777" w:rsidR="007B3217" w:rsidRPr="002C3E99" w:rsidRDefault="007B3217" w:rsidP="00D33C68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3E99">
              <w:rPr>
                <w:rFonts w:ascii="仿宋" w:eastAsia="仿宋" w:hAnsi="仿宋" w:hint="eastAsia"/>
                <w:sz w:val="28"/>
                <w:szCs w:val="28"/>
              </w:rPr>
              <w:t>知行书院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AA0A" w14:textId="078FA8AF" w:rsidR="007B3217" w:rsidRPr="002C3E99" w:rsidRDefault="002C3E99" w:rsidP="00D33C68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3E99">
              <w:rPr>
                <w:rFonts w:ascii="仿宋" w:eastAsia="仿宋" w:hAnsi="仿宋" w:hint="eastAsia"/>
                <w:sz w:val="28"/>
                <w:szCs w:val="28"/>
              </w:rPr>
              <w:t>阮秀珍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18F7BC" w14:textId="35B4E3F8" w:rsidR="007B3217" w:rsidRPr="002C3E99" w:rsidRDefault="002C3E99" w:rsidP="00D96F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3E99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2C3E99">
              <w:rPr>
                <w:rFonts w:ascii="仿宋" w:eastAsia="仿宋" w:hAnsi="仿宋"/>
                <w:sz w:val="28"/>
                <w:szCs w:val="28"/>
              </w:rPr>
              <w:t>8125772270</w:t>
            </w:r>
          </w:p>
        </w:tc>
        <w:bookmarkStart w:id="0" w:name="_GoBack"/>
        <w:bookmarkEnd w:id="0"/>
      </w:tr>
      <w:tr w:rsidR="00F0427E" w:rsidRPr="007B3217" w14:paraId="05B3C22D" w14:textId="77777777" w:rsidTr="00637C27">
        <w:trPr>
          <w:trHeight w:val="64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DC3E" w14:textId="43FA46D5" w:rsidR="00F0427E" w:rsidRPr="002C3E99" w:rsidRDefault="00F0427E" w:rsidP="00D96F9D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3E99">
              <w:rPr>
                <w:rFonts w:ascii="仿宋" w:eastAsia="仿宋" w:hAnsi="仿宋" w:hint="eastAsia"/>
                <w:sz w:val="28"/>
                <w:szCs w:val="28"/>
              </w:rPr>
              <w:t>第七</w:t>
            </w:r>
            <w:r w:rsidR="00637C27" w:rsidRPr="002C3E99">
              <w:rPr>
                <w:rFonts w:ascii="仿宋" w:eastAsia="仿宋" w:hAnsi="仿宋" w:hint="eastAsia"/>
                <w:sz w:val="28"/>
                <w:szCs w:val="28"/>
              </w:rPr>
              <w:t>临时</w:t>
            </w:r>
            <w:r w:rsidRPr="002C3E99"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207A" w14:textId="77777777" w:rsidR="00F0427E" w:rsidRPr="002C3E99" w:rsidRDefault="00F0427E" w:rsidP="00D33C68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3E99">
              <w:rPr>
                <w:rFonts w:ascii="仿宋" w:eastAsia="仿宋" w:hAnsi="仿宋" w:hint="eastAsia"/>
                <w:sz w:val="28"/>
                <w:szCs w:val="28"/>
              </w:rPr>
              <w:t>修远书院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FD63" w14:textId="14EA8B29" w:rsidR="00F0427E" w:rsidRPr="002C3E99" w:rsidRDefault="0090368C" w:rsidP="00D33C68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3E99">
              <w:rPr>
                <w:rFonts w:ascii="仿宋" w:eastAsia="仿宋" w:hAnsi="仿宋" w:hint="eastAsia"/>
                <w:sz w:val="28"/>
                <w:szCs w:val="28"/>
              </w:rPr>
              <w:t>杜晓彬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9C7B" w14:textId="78CE2C87" w:rsidR="00F0427E" w:rsidRPr="002C3E99" w:rsidRDefault="0090368C" w:rsidP="00C44D7B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3E99">
              <w:rPr>
                <w:rFonts w:ascii="仿宋" w:eastAsia="仿宋" w:hAnsi="仿宋"/>
                <w:sz w:val="28"/>
                <w:szCs w:val="28"/>
              </w:rPr>
              <w:t>17376601101</w:t>
            </w:r>
          </w:p>
        </w:tc>
      </w:tr>
      <w:tr w:rsidR="00F0427E" w:rsidRPr="007B3217" w14:paraId="59BBF485" w14:textId="77777777" w:rsidTr="00637C27">
        <w:trPr>
          <w:trHeight w:val="4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A818F" w14:textId="737C2B33" w:rsidR="00F0427E" w:rsidRPr="002C3E99" w:rsidRDefault="00F0427E" w:rsidP="00C44D7B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3E99">
              <w:rPr>
                <w:rFonts w:ascii="仿宋" w:eastAsia="仿宋" w:hAnsi="仿宋" w:hint="eastAsia"/>
                <w:sz w:val="28"/>
                <w:szCs w:val="28"/>
              </w:rPr>
              <w:t>第八</w:t>
            </w:r>
            <w:r w:rsidR="00637C27" w:rsidRPr="002C3E99">
              <w:rPr>
                <w:rFonts w:ascii="仿宋" w:eastAsia="仿宋" w:hAnsi="仿宋" w:hint="eastAsia"/>
                <w:sz w:val="28"/>
                <w:szCs w:val="28"/>
              </w:rPr>
              <w:t>临时</w:t>
            </w:r>
            <w:r w:rsidRPr="002C3E99"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929F6" w14:textId="77777777" w:rsidR="00F0427E" w:rsidRPr="002C3E99" w:rsidRDefault="00F0427E" w:rsidP="00D33C68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3E99">
              <w:rPr>
                <w:rFonts w:ascii="仿宋" w:eastAsia="仿宋" w:hAnsi="仿宋" w:hint="eastAsia"/>
                <w:sz w:val="28"/>
                <w:szCs w:val="28"/>
              </w:rPr>
              <w:t>敬</w:t>
            </w:r>
            <w:proofErr w:type="gramStart"/>
            <w:r w:rsidRPr="002C3E99"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proofErr w:type="gramEnd"/>
            <w:r w:rsidRPr="002C3E99">
              <w:rPr>
                <w:rFonts w:ascii="仿宋" w:eastAsia="仿宋" w:hAnsi="仿宋" w:hint="eastAsia"/>
                <w:sz w:val="28"/>
                <w:szCs w:val="28"/>
              </w:rPr>
              <w:t>书院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618A" w14:textId="081E9498" w:rsidR="00F0427E" w:rsidRPr="002C3E99" w:rsidRDefault="000412AA" w:rsidP="00C44D7B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赵玉堂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6446E" w14:textId="580ADAF0" w:rsidR="00F0427E" w:rsidRPr="002C3E99" w:rsidRDefault="000412AA" w:rsidP="00C44D7B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3E99">
              <w:rPr>
                <w:rFonts w:ascii="仿宋" w:eastAsia="仿宋" w:hAnsi="仿宋" w:hint="eastAsia"/>
                <w:sz w:val="28"/>
                <w:szCs w:val="28"/>
              </w:rPr>
              <w:t>13750431310</w:t>
            </w:r>
          </w:p>
        </w:tc>
      </w:tr>
      <w:tr w:rsidR="00F0427E" w:rsidRPr="0065229F" w14:paraId="39CAD7A3" w14:textId="77777777" w:rsidTr="00637C27">
        <w:trPr>
          <w:trHeight w:val="70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A1EE3" w14:textId="7D922ADA" w:rsidR="00F0427E" w:rsidRPr="002C3E99" w:rsidRDefault="00F0427E" w:rsidP="00D96F9D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3E99">
              <w:rPr>
                <w:rFonts w:ascii="仿宋" w:eastAsia="仿宋" w:hAnsi="仿宋" w:hint="eastAsia"/>
                <w:sz w:val="28"/>
                <w:szCs w:val="28"/>
              </w:rPr>
              <w:t>第九</w:t>
            </w:r>
            <w:r w:rsidR="00637C27" w:rsidRPr="002C3E99">
              <w:rPr>
                <w:rFonts w:ascii="仿宋" w:eastAsia="仿宋" w:hAnsi="仿宋" w:hint="eastAsia"/>
                <w:sz w:val="28"/>
                <w:szCs w:val="28"/>
              </w:rPr>
              <w:t>临时</w:t>
            </w:r>
            <w:r w:rsidRPr="002C3E99"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F9B06" w14:textId="77777777" w:rsidR="00F0427E" w:rsidRPr="002C3E99" w:rsidRDefault="00F0427E" w:rsidP="00D33C68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3E99">
              <w:rPr>
                <w:rFonts w:ascii="仿宋" w:eastAsia="仿宋" w:hAnsi="仿宋" w:hint="eastAsia"/>
                <w:sz w:val="28"/>
                <w:szCs w:val="28"/>
              </w:rPr>
              <w:t>明德书院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6167" w14:textId="5FBD1131" w:rsidR="00F0427E" w:rsidRPr="0065229F" w:rsidRDefault="0065229F" w:rsidP="00C44D7B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229F">
              <w:rPr>
                <w:rFonts w:ascii="仿宋" w:eastAsia="仿宋" w:hAnsi="仿宋" w:hint="eastAsia"/>
                <w:sz w:val="28"/>
                <w:szCs w:val="28"/>
              </w:rPr>
              <w:t>代文文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F6823" w14:textId="3E0286E8" w:rsidR="00F0427E" w:rsidRPr="0065229F" w:rsidRDefault="0065229F" w:rsidP="00C44D7B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229F">
              <w:rPr>
                <w:rFonts w:ascii="仿宋" w:eastAsia="仿宋" w:hAnsi="仿宋" w:hint="eastAsia"/>
                <w:sz w:val="28"/>
                <w:szCs w:val="28"/>
              </w:rPr>
              <w:t>18380590097</w:t>
            </w:r>
          </w:p>
        </w:tc>
      </w:tr>
      <w:tr w:rsidR="00337C7B" w:rsidRPr="0065229F" w14:paraId="67BB7415" w14:textId="77777777" w:rsidTr="00637C27">
        <w:trPr>
          <w:trHeight w:val="69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E7961" w14:textId="6B82D99D" w:rsidR="00337C7B" w:rsidRPr="002C3E99" w:rsidRDefault="00337C7B" w:rsidP="00337C7B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3E99">
              <w:rPr>
                <w:rFonts w:ascii="仿宋" w:eastAsia="仿宋" w:hAnsi="仿宋" w:hint="eastAsia"/>
                <w:sz w:val="28"/>
                <w:szCs w:val="28"/>
              </w:rPr>
              <w:t>第十</w:t>
            </w:r>
            <w:r w:rsidR="00637C27" w:rsidRPr="002C3E99">
              <w:rPr>
                <w:rFonts w:ascii="仿宋" w:eastAsia="仿宋" w:hAnsi="仿宋" w:hint="eastAsia"/>
                <w:sz w:val="28"/>
                <w:szCs w:val="28"/>
              </w:rPr>
              <w:t>临时</w:t>
            </w:r>
            <w:r w:rsidRPr="002C3E99"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3463F" w14:textId="77777777" w:rsidR="00337C7B" w:rsidRPr="002C3E99" w:rsidRDefault="00337C7B" w:rsidP="00337C7B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3E99">
              <w:rPr>
                <w:rFonts w:ascii="仿宋" w:eastAsia="仿宋" w:hAnsi="仿宋" w:hint="eastAsia"/>
                <w:sz w:val="28"/>
                <w:szCs w:val="28"/>
              </w:rPr>
              <w:t>德馨书院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03BC" w14:textId="0E88B632" w:rsidR="00337C7B" w:rsidRPr="0065229F" w:rsidRDefault="00337C7B" w:rsidP="00337C7B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229F">
              <w:rPr>
                <w:rFonts w:ascii="仿宋" w:eastAsia="仿宋" w:hAnsi="仿宋" w:hint="eastAsia"/>
                <w:sz w:val="28"/>
                <w:szCs w:val="28"/>
              </w:rPr>
              <w:t>陈盈盈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72035" w14:textId="0A5D7DBE" w:rsidR="00337C7B" w:rsidRPr="0065229F" w:rsidRDefault="00015092" w:rsidP="00337C7B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229F">
              <w:rPr>
                <w:rFonts w:ascii="仿宋" w:eastAsia="仿宋" w:hAnsi="仿宋" w:hint="eastAsia"/>
                <w:sz w:val="28"/>
                <w:szCs w:val="28"/>
              </w:rPr>
              <w:t>13502940986</w:t>
            </w:r>
          </w:p>
        </w:tc>
      </w:tr>
    </w:tbl>
    <w:p w14:paraId="54B33533" w14:textId="77777777" w:rsidR="00F0427E" w:rsidRPr="00C44D7B" w:rsidRDefault="00F0427E" w:rsidP="00F0427E">
      <w:pPr>
        <w:rPr>
          <w:rFonts w:ascii="仿宋" w:eastAsia="仿宋" w:hAnsi="仿宋"/>
          <w:bCs/>
          <w:sz w:val="28"/>
          <w:szCs w:val="28"/>
        </w:rPr>
      </w:pPr>
    </w:p>
    <w:sectPr w:rsidR="00F0427E" w:rsidRPr="00C44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223CA" w14:textId="77777777" w:rsidR="00A678DB" w:rsidRDefault="00A678DB" w:rsidP="00F0427E">
      <w:r>
        <w:separator/>
      </w:r>
    </w:p>
  </w:endnote>
  <w:endnote w:type="continuationSeparator" w:id="0">
    <w:p w14:paraId="573AB3BA" w14:textId="77777777" w:rsidR="00A678DB" w:rsidRDefault="00A678DB" w:rsidP="00F0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17E28" w14:textId="77777777" w:rsidR="00A678DB" w:rsidRDefault="00A678DB" w:rsidP="00F0427E">
      <w:r>
        <w:separator/>
      </w:r>
    </w:p>
  </w:footnote>
  <w:footnote w:type="continuationSeparator" w:id="0">
    <w:p w14:paraId="5A0E64AA" w14:textId="77777777" w:rsidR="00A678DB" w:rsidRDefault="00A678DB" w:rsidP="00F04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18"/>
    <w:rsid w:val="00015092"/>
    <w:rsid w:val="0002644C"/>
    <w:rsid w:val="000412AA"/>
    <w:rsid w:val="00053F7C"/>
    <w:rsid w:val="00163DE5"/>
    <w:rsid w:val="00202696"/>
    <w:rsid w:val="002C3E99"/>
    <w:rsid w:val="002E0F78"/>
    <w:rsid w:val="00337C7B"/>
    <w:rsid w:val="00355CDE"/>
    <w:rsid w:val="00357678"/>
    <w:rsid w:val="003E5177"/>
    <w:rsid w:val="004A0810"/>
    <w:rsid w:val="005C05CB"/>
    <w:rsid w:val="006174F5"/>
    <w:rsid w:val="00637C27"/>
    <w:rsid w:val="0065229F"/>
    <w:rsid w:val="007705B0"/>
    <w:rsid w:val="007B3217"/>
    <w:rsid w:val="008050DC"/>
    <w:rsid w:val="008B4B7E"/>
    <w:rsid w:val="0090368C"/>
    <w:rsid w:val="00922F91"/>
    <w:rsid w:val="00926427"/>
    <w:rsid w:val="0093464E"/>
    <w:rsid w:val="009864C6"/>
    <w:rsid w:val="009B6E18"/>
    <w:rsid w:val="00A14326"/>
    <w:rsid w:val="00A678DB"/>
    <w:rsid w:val="00AA3722"/>
    <w:rsid w:val="00AE58FF"/>
    <w:rsid w:val="00BA1123"/>
    <w:rsid w:val="00C44D7B"/>
    <w:rsid w:val="00CB3875"/>
    <w:rsid w:val="00D54F27"/>
    <w:rsid w:val="00D96F9D"/>
    <w:rsid w:val="00DE4D91"/>
    <w:rsid w:val="00F0427E"/>
    <w:rsid w:val="00FC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588F8"/>
  <w15:chartTrackingRefBased/>
  <w15:docId w15:val="{D8750492-6A72-46C2-9D57-BCBCFD81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042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42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4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427E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0427E"/>
    <w:rPr>
      <w:b/>
      <w:bCs/>
      <w:kern w:val="44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D96F9D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rsid w:val="00D96F9D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9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浩天</dc:creator>
  <cp:keywords/>
  <dc:description/>
  <cp:lastModifiedBy>HP</cp:lastModifiedBy>
  <cp:revision>23</cp:revision>
  <dcterms:created xsi:type="dcterms:W3CDTF">2018-12-14T02:04:00Z</dcterms:created>
  <dcterms:modified xsi:type="dcterms:W3CDTF">2019-04-11T08:39:00Z</dcterms:modified>
</cp:coreProperties>
</file>