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3233" w:rsidRDefault="00983233">
      <w:pPr>
        <w:jc w:val="center"/>
        <w:rPr>
          <w:rFonts w:ascii="宋体" w:hAnsi="宋体"/>
          <w:b/>
          <w:bCs/>
          <w:sz w:val="32"/>
          <w:szCs w:val="32"/>
        </w:rPr>
      </w:pPr>
      <w:r w:rsidRPr="00983233">
        <w:rPr>
          <w:rFonts w:ascii="宋体" w:hAnsi="宋体" w:hint="eastAsia"/>
          <w:b/>
          <w:bCs/>
          <w:sz w:val="32"/>
          <w:szCs w:val="32"/>
        </w:rPr>
        <w:t>2017-2018</w:t>
      </w:r>
      <w:r w:rsidRPr="00983233">
        <w:rPr>
          <w:rFonts w:ascii="宋体" w:hAnsi="宋体" w:hint="eastAsia"/>
          <w:b/>
          <w:bCs/>
          <w:sz w:val="32"/>
          <w:szCs w:val="32"/>
        </w:rPr>
        <w:t>年度</w:t>
      </w:r>
      <w:r>
        <w:rPr>
          <w:rFonts w:ascii="宋体" w:hAnsi="宋体" w:hint="eastAsia"/>
          <w:b/>
          <w:bCs/>
          <w:sz w:val="32"/>
          <w:szCs w:val="32"/>
        </w:rPr>
        <w:t>汕头大学</w:t>
      </w:r>
      <w:r w:rsidRPr="00983233">
        <w:rPr>
          <w:rFonts w:ascii="宋体" w:hAnsi="宋体" w:hint="eastAsia"/>
          <w:b/>
          <w:bCs/>
          <w:sz w:val="32"/>
          <w:szCs w:val="32"/>
        </w:rPr>
        <w:t>学生科学技术协会</w:t>
      </w:r>
    </w:p>
    <w:p w:rsidR="00625443" w:rsidRPr="00983233" w:rsidRDefault="00983233">
      <w:pPr>
        <w:jc w:val="center"/>
        <w:rPr>
          <w:rFonts w:ascii="宋体"/>
          <w:b/>
          <w:bCs/>
          <w:sz w:val="32"/>
          <w:szCs w:val="32"/>
        </w:rPr>
      </w:pPr>
      <w:r w:rsidRPr="00983233">
        <w:rPr>
          <w:rFonts w:ascii="宋体" w:hAnsi="宋体" w:hint="eastAsia"/>
          <w:b/>
          <w:bCs/>
          <w:sz w:val="32"/>
          <w:szCs w:val="32"/>
        </w:rPr>
        <w:t>考核优秀</w:t>
      </w:r>
      <w:r>
        <w:rPr>
          <w:rFonts w:ascii="宋体" w:hAnsi="宋体" w:hint="eastAsia"/>
          <w:b/>
          <w:bCs/>
          <w:sz w:val="32"/>
          <w:szCs w:val="32"/>
        </w:rPr>
        <w:t>成员</w:t>
      </w:r>
      <w:r w:rsidRPr="00983233">
        <w:rPr>
          <w:rFonts w:ascii="宋体" w:hAnsi="宋体" w:hint="eastAsia"/>
          <w:b/>
          <w:bCs/>
          <w:sz w:val="32"/>
          <w:szCs w:val="32"/>
        </w:rPr>
        <w:t>名单</w:t>
      </w:r>
    </w:p>
    <w:p w:rsidR="00625443" w:rsidRDefault="00625443">
      <w:pPr>
        <w:jc w:val="center"/>
        <w:rPr>
          <w:b/>
          <w:bCs/>
          <w:sz w:val="28"/>
        </w:rPr>
      </w:pPr>
    </w:p>
    <w:p w:rsidR="00625443" w:rsidRDefault="00983233">
      <w:pPr>
        <w:spacing w:line="360" w:lineRule="auto"/>
        <w:ind w:firstLineChars="200" w:firstLine="480"/>
        <w:rPr>
          <w:b/>
          <w:bCs/>
          <w:sz w:val="24"/>
          <w:szCs w:val="24"/>
        </w:rPr>
      </w:pPr>
      <w:r>
        <w:rPr>
          <w:rFonts w:ascii="宋体" w:hAnsi="宋体" w:cs="Tahoma" w:hint="eastAsia"/>
          <w:sz w:val="24"/>
          <w:szCs w:val="24"/>
        </w:rPr>
        <w:t>根据《汕头大学学生干部管理条例》，结合校科学技术协会成员在过去一学年度中的工作表现进行考核评定，</w:t>
      </w:r>
      <w:proofErr w:type="gramStart"/>
      <w:r>
        <w:rPr>
          <w:rFonts w:ascii="宋体" w:hAnsi="宋体" w:cs="宋体" w:hint="eastAsia"/>
          <w:sz w:val="24"/>
          <w:szCs w:val="24"/>
          <w:lang w:val="zh-CN"/>
        </w:rPr>
        <w:t>并报校团委</w:t>
      </w:r>
      <w:proofErr w:type="gramEnd"/>
      <w:r>
        <w:rPr>
          <w:rFonts w:ascii="宋体" w:hAnsi="宋体" w:cs="宋体" w:hint="eastAsia"/>
          <w:sz w:val="24"/>
          <w:szCs w:val="24"/>
          <w:lang w:val="zh-CN"/>
        </w:rPr>
        <w:t>审核确定，给予以下同学考核评定优秀</w:t>
      </w:r>
      <w:r>
        <w:rPr>
          <w:rFonts w:ascii="宋体" w:hAnsi="宋体" w:cs="宋体" w:hint="eastAsia"/>
          <w:sz w:val="24"/>
          <w:szCs w:val="24"/>
          <w:lang w:val="zh-CN"/>
        </w:rPr>
        <w:t>:</w:t>
      </w:r>
    </w:p>
    <w:p w:rsidR="00625443" w:rsidRDefault="00983233">
      <w:pPr>
        <w:spacing w:line="360" w:lineRule="auto"/>
        <w:ind w:firstLineChars="196" w:firstLine="472"/>
        <w:rPr>
          <w:b/>
          <w:sz w:val="24"/>
          <w:szCs w:val="24"/>
        </w:rPr>
      </w:pPr>
      <w:r>
        <w:rPr>
          <w:rFonts w:hint="eastAsia"/>
          <w:b/>
          <w:sz w:val="24"/>
          <w:szCs w:val="24"/>
        </w:rPr>
        <w:t>考核优秀学生干</w:t>
      </w:r>
      <w:r>
        <w:rPr>
          <w:rFonts w:ascii="宋体" w:hAnsi="宋体" w:hint="eastAsia"/>
          <w:b/>
          <w:sz w:val="24"/>
          <w:szCs w:val="24"/>
        </w:rPr>
        <w:t>部名单（共</w:t>
      </w:r>
      <w:r>
        <w:rPr>
          <w:rFonts w:ascii="宋体" w:hAnsi="宋体"/>
          <w:b/>
          <w:sz w:val="24"/>
          <w:szCs w:val="24"/>
        </w:rPr>
        <w:t>3</w:t>
      </w:r>
      <w:r>
        <w:rPr>
          <w:rFonts w:ascii="宋体" w:hAnsi="宋体" w:hint="eastAsia"/>
          <w:b/>
          <w:sz w:val="24"/>
          <w:szCs w:val="24"/>
        </w:rPr>
        <w:t>人）</w:t>
      </w:r>
    </w:p>
    <w:p w:rsidR="00625443" w:rsidRDefault="00983233">
      <w:pPr>
        <w:spacing w:line="360" w:lineRule="auto"/>
        <w:ind w:firstLineChars="196" w:firstLine="470"/>
        <w:rPr>
          <w:rFonts w:ascii="宋体" w:hAnsi="宋体" w:cs="宋体"/>
          <w:kern w:val="0"/>
          <w:sz w:val="24"/>
          <w:szCs w:val="24"/>
        </w:rPr>
      </w:pPr>
      <w:r>
        <w:rPr>
          <w:rFonts w:ascii="宋体" w:hAnsi="宋体" w:cs="宋体" w:hint="eastAsia"/>
          <w:kern w:val="0"/>
          <w:sz w:val="24"/>
          <w:szCs w:val="24"/>
        </w:rPr>
        <w:t>杨陈（</w:t>
      </w:r>
      <w:r>
        <w:rPr>
          <w:rFonts w:ascii="宋体" w:hAnsi="宋体" w:cs="宋体" w:hint="eastAsia"/>
          <w:kern w:val="0"/>
          <w:sz w:val="24"/>
          <w:szCs w:val="24"/>
        </w:rPr>
        <w:t>16</w:t>
      </w:r>
      <w:r>
        <w:rPr>
          <w:rFonts w:ascii="宋体" w:hAnsi="宋体" w:cs="宋体" w:hint="eastAsia"/>
          <w:kern w:val="0"/>
          <w:sz w:val="24"/>
          <w:szCs w:val="24"/>
        </w:rPr>
        <w:t>景观）</w:t>
      </w:r>
      <w:r>
        <w:rPr>
          <w:rFonts w:ascii="宋体" w:hAnsi="宋体" w:cs="宋体" w:hint="eastAsia"/>
          <w:kern w:val="0"/>
          <w:sz w:val="24"/>
          <w:szCs w:val="24"/>
        </w:rPr>
        <w:t xml:space="preserve"> </w:t>
      </w:r>
      <w:r>
        <w:rPr>
          <w:rFonts w:ascii="宋体" w:hAnsi="宋体" w:cs="宋体"/>
          <w:kern w:val="0"/>
          <w:sz w:val="24"/>
          <w:szCs w:val="24"/>
        </w:rPr>
        <w:t xml:space="preserve"> </w:t>
      </w:r>
      <w:r>
        <w:rPr>
          <w:rFonts w:ascii="宋体" w:hAnsi="宋体" w:cs="宋体" w:hint="eastAsia"/>
          <w:kern w:val="0"/>
          <w:sz w:val="24"/>
          <w:szCs w:val="24"/>
        </w:rPr>
        <w:t>唐紫</w:t>
      </w:r>
      <w:proofErr w:type="gramStart"/>
      <w:r>
        <w:rPr>
          <w:rFonts w:ascii="宋体" w:hAnsi="宋体" w:cs="宋体" w:hint="eastAsia"/>
          <w:kern w:val="0"/>
          <w:sz w:val="24"/>
          <w:szCs w:val="24"/>
        </w:rPr>
        <w:t>樑</w:t>
      </w:r>
      <w:proofErr w:type="gramEnd"/>
      <w:r>
        <w:rPr>
          <w:rFonts w:ascii="宋体" w:hAnsi="宋体" w:cs="宋体" w:hint="eastAsia"/>
          <w:kern w:val="0"/>
          <w:sz w:val="24"/>
          <w:szCs w:val="24"/>
        </w:rPr>
        <w:t>（</w:t>
      </w:r>
      <w:r>
        <w:rPr>
          <w:rFonts w:ascii="宋体" w:hAnsi="宋体" w:cs="宋体"/>
          <w:kern w:val="0"/>
          <w:sz w:val="24"/>
          <w:szCs w:val="24"/>
        </w:rPr>
        <w:t>16</w:t>
      </w:r>
      <w:r>
        <w:rPr>
          <w:rFonts w:ascii="宋体" w:hAnsi="宋体" w:cs="宋体" w:hint="eastAsia"/>
          <w:kern w:val="0"/>
          <w:sz w:val="24"/>
          <w:szCs w:val="24"/>
        </w:rPr>
        <w:t>机电）</w:t>
      </w:r>
      <w:r>
        <w:rPr>
          <w:rFonts w:ascii="宋体" w:hAnsi="宋体" w:cs="宋体" w:hint="eastAsia"/>
          <w:kern w:val="0"/>
          <w:sz w:val="24"/>
          <w:szCs w:val="24"/>
        </w:rPr>
        <w:t xml:space="preserve">  </w:t>
      </w:r>
      <w:r>
        <w:rPr>
          <w:rFonts w:ascii="宋体" w:hAnsi="宋体" w:cs="宋体" w:hint="eastAsia"/>
          <w:kern w:val="0"/>
          <w:sz w:val="24"/>
          <w:szCs w:val="24"/>
        </w:rPr>
        <w:t>梁志康（</w:t>
      </w:r>
      <w:r>
        <w:rPr>
          <w:rFonts w:ascii="宋体" w:hAnsi="宋体" w:cs="宋体" w:hint="eastAsia"/>
          <w:kern w:val="0"/>
          <w:sz w:val="24"/>
          <w:szCs w:val="24"/>
        </w:rPr>
        <w:t>1</w:t>
      </w:r>
      <w:r>
        <w:rPr>
          <w:rFonts w:ascii="宋体" w:hAnsi="宋体" w:cs="宋体"/>
          <w:kern w:val="0"/>
          <w:sz w:val="24"/>
          <w:szCs w:val="24"/>
        </w:rPr>
        <w:t>6</w:t>
      </w:r>
      <w:r>
        <w:rPr>
          <w:rFonts w:ascii="宋体" w:hAnsi="宋体" w:cs="宋体" w:hint="eastAsia"/>
          <w:kern w:val="0"/>
          <w:sz w:val="24"/>
          <w:szCs w:val="24"/>
        </w:rPr>
        <w:t>电子）</w:t>
      </w:r>
    </w:p>
    <w:p w:rsidR="00625443" w:rsidRDefault="00983233">
      <w:pPr>
        <w:spacing w:line="360" w:lineRule="auto"/>
        <w:ind w:firstLineChars="196" w:firstLine="472"/>
        <w:rPr>
          <w:b/>
          <w:sz w:val="24"/>
          <w:szCs w:val="24"/>
        </w:rPr>
      </w:pPr>
      <w:r>
        <w:rPr>
          <w:rFonts w:hint="eastAsia"/>
          <w:b/>
          <w:sz w:val="24"/>
          <w:szCs w:val="24"/>
        </w:rPr>
        <w:t>考核优秀干事名单</w:t>
      </w:r>
      <w:r>
        <w:rPr>
          <w:rFonts w:ascii="宋体" w:hAnsi="宋体" w:hint="eastAsia"/>
          <w:b/>
          <w:sz w:val="24"/>
          <w:szCs w:val="24"/>
        </w:rPr>
        <w:t>（共</w:t>
      </w:r>
      <w:r>
        <w:rPr>
          <w:rFonts w:ascii="宋体" w:hAnsi="宋体" w:hint="eastAsia"/>
          <w:b/>
          <w:sz w:val="24"/>
          <w:szCs w:val="24"/>
        </w:rPr>
        <w:t>8</w:t>
      </w:r>
      <w:r>
        <w:rPr>
          <w:rFonts w:ascii="宋体" w:hAnsi="宋体" w:hint="eastAsia"/>
          <w:b/>
          <w:sz w:val="24"/>
          <w:szCs w:val="24"/>
        </w:rPr>
        <w:t>人）</w:t>
      </w:r>
    </w:p>
    <w:p w:rsidR="00625443" w:rsidRDefault="00983233">
      <w:pPr>
        <w:spacing w:line="360" w:lineRule="auto"/>
        <w:ind w:firstLineChars="200" w:firstLine="480"/>
        <w:rPr>
          <w:rFonts w:ascii="宋体" w:hAnsi="宋体" w:cs="宋体"/>
          <w:kern w:val="0"/>
          <w:sz w:val="24"/>
          <w:szCs w:val="24"/>
        </w:rPr>
      </w:pPr>
      <w:r>
        <w:rPr>
          <w:rFonts w:ascii="宋体" w:hAnsi="宋体" w:cs="宋体" w:hint="eastAsia"/>
          <w:kern w:val="0"/>
          <w:sz w:val="24"/>
          <w:szCs w:val="24"/>
        </w:rPr>
        <w:t>林仕敏（</w:t>
      </w:r>
      <w:r>
        <w:rPr>
          <w:rFonts w:ascii="宋体" w:hAnsi="宋体" w:cs="宋体" w:hint="eastAsia"/>
          <w:kern w:val="0"/>
          <w:sz w:val="24"/>
          <w:szCs w:val="24"/>
        </w:rPr>
        <w:t>1</w:t>
      </w:r>
      <w:r>
        <w:rPr>
          <w:rFonts w:ascii="宋体" w:hAnsi="宋体" w:cs="宋体"/>
          <w:kern w:val="0"/>
          <w:sz w:val="24"/>
          <w:szCs w:val="24"/>
        </w:rPr>
        <w:t>7</w:t>
      </w:r>
      <w:r>
        <w:rPr>
          <w:rFonts w:ascii="宋体" w:hAnsi="宋体" w:cs="宋体" w:hint="eastAsia"/>
          <w:kern w:val="0"/>
          <w:sz w:val="24"/>
          <w:szCs w:val="24"/>
        </w:rPr>
        <w:t>电子）</w:t>
      </w:r>
      <w:r>
        <w:rPr>
          <w:rFonts w:ascii="宋体" w:hAnsi="宋体" w:cs="宋体" w:hint="eastAsia"/>
          <w:kern w:val="0"/>
          <w:sz w:val="24"/>
          <w:szCs w:val="24"/>
        </w:rPr>
        <w:t xml:space="preserve">   </w:t>
      </w:r>
      <w:r>
        <w:rPr>
          <w:rFonts w:ascii="宋体" w:hAnsi="宋体" w:cs="宋体" w:hint="eastAsia"/>
          <w:kern w:val="0"/>
          <w:sz w:val="24"/>
          <w:szCs w:val="24"/>
        </w:rPr>
        <w:t>甘秋怡（</w:t>
      </w:r>
      <w:r>
        <w:rPr>
          <w:rFonts w:ascii="宋体" w:hAnsi="宋体" w:cs="宋体" w:hint="eastAsia"/>
          <w:kern w:val="0"/>
          <w:sz w:val="24"/>
          <w:szCs w:val="24"/>
        </w:rPr>
        <w:t>1</w:t>
      </w:r>
      <w:r>
        <w:rPr>
          <w:rFonts w:ascii="宋体" w:hAnsi="宋体" w:cs="宋体"/>
          <w:kern w:val="0"/>
          <w:sz w:val="24"/>
          <w:szCs w:val="24"/>
        </w:rPr>
        <w:t>7</w:t>
      </w:r>
      <w:r>
        <w:rPr>
          <w:rFonts w:ascii="宋体" w:hAnsi="宋体" w:cs="宋体" w:hint="eastAsia"/>
          <w:kern w:val="0"/>
          <w:sz w:val="24"/>
          <w:szCs w:val="24"/>
        </w:rPr>
        <w:t>法外）</w:t>
      </w:r>
      <w:r>
        <w:rPr>
          <w:rFonts w:ascii="宋体" w:hAnsi="宋体" w:cs="宋体" w:hint="eastAsia"/>
          <w:kern w:val="0"/>
          <w:sz w:val="24"/>
          <w:szCs w:val="24"/>
        </w:rPr>
        <w:t xml:space="preserve">  </w:t>
      </w:r>
      <w:r>
        <w:rPr>
          <w:rFonts w:ascii="宋体" w:hAnsi="宋体" w:cs="宋体"/>
          <w:kern w:val="0"/>
          <w:sz w:val="24"/>
          <w:szCs w:val="24"/>
        </w:rPr>
        <w:t xml:space="preserve"> </w:t>
      </w:r>
      <w:bookmarkStart w:id="0" w:name="_GoBack"/>
      <w:bookmarkEnd w:id="0"/>
      <w:r>
        <w:rPr>
          <w:rFonts w:ascii="宋体" w:hAnsi="宋体" w:cs="宋体" w:hint="eastAsia"/>
          <w:kern w:val="0"/>
          <w:sz w:val="24"/>
          <w:szCs w:val="24"/>
        </w:rPr>
        <w:t>杨娴静（</w:t>
      </w:r>
      <w:r>
        <w:rPr>
          <w:rFonts w:ascii="宋体" w:hAnsi="宋体" w:cs="宋体" w:hint="eastAsia"/>
          <w:kern w:val="0"/>
          <w:sz w:val="24"/>
          <w:szCs w:val="24"/>
        </w:rPr>
        <w:t>1</w:t>
      </w:r>
      <w:r>
        <w:rPr>
          <w:rFonts w:ascii="宋体" w:hAnsi="宋体" w:cs="宋体"/>
          <w:kern w:val="0"/>
          <w:sz w:val="24"/>
          <w:szCs w:val="24"/>
        </w:rPr>
        <w:t>7</w:t>
      </w:r>
      <w:r>
        <w:rPr>
          <w:rFonts w:ascii="宋体" w:hAnsi="宋体" w:cs="宋体" w:hint="eastAsia"/>
          <w:kern w:val="0"/>
          <w:sz w:val="24"/>
          <w:szCs w:val="24"/>
        </w:rPr>
        <w:t>国贸）</w:t>
      </w:r>
    </w:p>
    <w:p w:rsidR="00625443" w:rsidRDefault="00983233">
      <w:pPr>
        <w:spacing w:line="360" w:lineRule="auto"/>
        <w:ind w:firstLineChars="200" w:firstLine="480"/>
        <w:rPr>
          <w:rFonts w:ascii="宋体" w:hAnsi="宋体" w:cs="宋体"/>
          <w:kern w:val="0"/>
          <w:sz w:val="24"/>
          <w:szCs w:val="24"/>
        </w:rPr>
      </w:pPr>
      <w:r>
        <w:rPr>
          <w:rFonts w:ascii="宋体" w:hAnsi="宋体" w:cs="宋体" w:hint="eastAsia"/>
          <w:kern w:val="0"/>
          <w:sz w:val="24"/>
          <w:szCs w:val="24"/>
        </w:rPr>
        <w:t>邓丽朝（</w:t>
      </w:r>
      <w:r>
        <w:rPr>
          <w:rFonts w:ascii="宋体" w:hAnsi="宋体" w:cs="宋体" w:hint="eastAsia"/>
          <w:kern w:val="0"/>
          <w:sz w:val="24"/>
          <w:szCs w:val="24"/>
        </w:rPr>
        <w:t>1</w:t>
      </w:r>
      <w:r>
        <w:rPr>
          <w:rFonts w:ascii="宋体" w:hAnsi="宋体" w:cs="宋体"/>
          <w:kern w:val="0"/>
          <w:sz w:val="24"/>
          <w:szCs w:val="24"/>
        </w:rPr>
        <w:t>7</w:t>
      </w:r>
      <w:r>
        <w:rPr>
          <w:rFonts w:ascii="宋体" w:hAnsi="宋体" w:cs="宋体" w:hint="eastAsia"/>
          <w:kern w:val="0"/>
          <w:sz w:val="24"/>
          <w:szCs w:val="24"/>
        </w:rPr>
        <w:t>数学）</w:t>
      </w:r>
      <w:r>
        <w:rPr>
          <w:rFonts w:ascii="宋体" w:hAnsi="宋体" w:cs="宋体" w:hint="eastAsia"/>
          <w:kern w:val="0"/>
          <w:sz w:val="24"/>
          <w:szCs w:val="24"/>
        </w:rPr>
        <w:t xml:space="preserve">   </w:t>
      </w:r>
      <w:r>
        <w:rPr>
          <w:rFonts w:ascii="宋体" w:hAnsi="宋体" w:cs="宋体" w:hint="eastAsia"/>
          <w:kern w:val="0"/>
          <w:sz w:val="24"/>
          <w:szCs w:val="24"/>
        </w:rPr>
        <w:t>黄耀</w:t>
      </w:r>
      <w:proofErr w:type="gramStart"/>
      <w:r>
        <w:rPr>
          <w:rFonts w:ascii="宋体" w:hAnsi="宋体" w:cs="宋体" w:hint="eastAsia"/>
          <w:kern w:val="0"/>
          <w:sz w:val="24"/>
          <w:szCs w:val="24"/>
        </w:rPr>
        <w:t>臻</w:t>
      </w:r>
      <w:proofErr w:type="gramEnd"/>
      <w:r>
        <w:rPr>
          <w:rFonts w:ascii="宋体" w:hAnsi="宋体" w:cs="宋体" w:hint="eastAsia"/>
          <w:kern w:val="0"/>
          <w:sz w:val="24"/>
          <w:szCs w:val="24"/>
        </w:rPr>
        <w:t>（</w:t>
      </w:r>
      <w:r>
        <w:rPr>
          <w:rFonts w:ascii="宋体" w:hAnsi="宋体" w:cs="宋体" w:hint="eastAsia"/>
          <w:kern w:val="0"/>
          <w:sz w:val="24"/>
          <w:szCs w:val="24"/>
        </w:rPr>
        <w:t>1</w:t>
      </w:r>
      <w:r>
        <w:rPr>
          <w:rFonts w:ascii="宋体" w:hAnsi="宋体" w:cs="宋体"/>
          <w:kern w:val="0"/>
          <w:sz w:val="24"/>
          <w:szCs w:val="24"/>
        </w:rPr>
        <w:t>7</w:t>
      </w:r>
      <w:r>
        <w:rPr>
          <w:rFonts w:ascii="宋体" w:hAnsi="宋体" w:cs="宋体" w:hint="eastAsia"/>
          <w:kern w:val="0"/>
          <w:sz w:val="24"/>
          <w:szCs w:val="24"/>
        </w:rPr>
        <w:t>土木）</w:t>
      </w:r>
      <w:r>
        <w:rPr>
          <w:rFonts w:ascii="宋体" w:hAnsi="宋体" w:cs="宋体" w:hint="eastAsia"/>
          <w:kern w:val="0"/>
          <w:sz w:val="24"/>
          <w:szCs w:val="24"/>
        </w:rPr>
        <w:t xml:space="preserve">   </w:t>
      </w:r>
      <w:r>
        <w:rPr>
          <w:rFonts w:ascii="宋体" w:hAnsi="宋体" w:cs="宋体" w:hint="eastAsia"/>
          <w:kern w:val="0"/>
          <w:sz w:val="24"/>
          <w:szCs w:val="24"/>
        </w:rPr>
        <w:t>陈志鸿（</w:t>
      </w:r>
      <w:r>
        <w:rPr>
          <w:rFonts w:ascii="宋体" w:hAnsi="宋体" w:cs="宋体" w:hint="eastAsia"/>
          <w:kern w:val="0"/>
          <w:sz w:val="24"/>
          <w:szCs w:val="24"/>
        </w:rPr>
        <w:t>1</w:t>
      </w:r>
      <w:r>
        <w:rPr>
          <w:rFonts w:ascii="宋体" w:hAnsi="宋体" w:cs="宋体"/>
          <w:kern w:val="0"/>
          <w:sz w:val="24"/>
          <w:szCs w:val="24"/>
        </w:rPr>
        <w:t>5</w:t>
      </w:r>
      <w:r>
        <w:rPr>
          <w:rFonts w:ascii="宋体" w:hAnsi="宋体" w:cs="宋体" w:hint="eastAsia"/>
          <w:kern w:val="0"/>
          <w:sz w:val="24"/>
          <w:szCs w:val="24"/>
        </w:rPr>
        <w:t>医学）</w:t>
      </w:r>
    </w:p>
    <w:p w:rsidR="00625443" w:rsidRDefault="00983233">
      <w:pPr>
        <w:spacing w:line="360" w:lineRule="auto"/>
        <w:ind w:firstLineChars="200" w:firstLine="480"/>
        <w:rPr>
          <w:rFonts w:ascii="宋体" w:hAnsi="宋体" w:cs="宋体"/>
          <w:kern w:val="0"/>
          <w:sz w:val="24"/>
          <w:szCs w:val="24"/>
        </w:rPr>
      </w:pPr>
      <w:r>
        <w:rPr>
          <w:rFonts w:ascii="宋体" w:hAnsi="宋体" w:cs="宋体" w:hint="eastAsia"/>
          <w:kern w:val="0"/>
          <w:sz w:val="24"/>
          <w:szCs w:val="24"/>
        </w:rPr>
        <w:t>胡欣珂（</w:t>
      </w:r>
      <w:r>
        <w:rPr>
          <w:rFonts w:ascii="宋体" w:hAnsi="宋体" w:cs="宋体" w:hint="eastAsia"/>
          <w:kern w:val="0"/>
          <w:sz w:val="24"/>
          <w:szCs w:val="24"/>
        </w:rPr>
        <w:t>1</w:t>
      </w:r>
      <w:r>
        <w:rPr>
          <w:rFonts w:ascii="宋体" w:hAnsi="宋体" w:cs="宋体"/>
          <w:kern w:val="0"/>
          <w:sz w:val="24"/>
          <w:szCs w:val="24"/>
        </w:rPr>
        <w:t>7</w:t>
      </w:r>
      <w:r>
        <w:rPr>
          <w:rFonts w:ascii="宋体" w:hAnsi="宋体" w:cs="宋体" w:hint="eastAsia"/>
          <w:kern w:val="0"/>
          <w:sz w:val="24"/>
          <w:szCs w:val="24"/>
        </w:rPr>
        <w:t>交互）</w:t>
      </w:r>
      <w:r>
        <w:rPr>
          <w:rFonts w:ascii="宋体" w:hAnsi="宋体" w:cs="宋体" w:hint="eastAsia"/>
          <w:kern w:val="0"/>
          <w:sz w:val="24"/>
          <w:szCs w:val="24"/>
        </w:rPr>
        <w:t xml:space="preserve">   </w:t>
      </w:r>
      <w:r>
        <w:rPr>
          <w:rFonts w:ascii="宋体" w:hAnsi="宋体" w:cs="宋体" w:hint="eastAsia"/>
          <w:kern w:val="0"/>
          <w:sz w:val="24"/>
          <w:szCs w:val="24"/>
        </w:rPr>
        <w:t>赵娴静（</w:t>
      </w:r>
      <w:r>
        <w:rPr>
          <w:rFonts w:ascii="宋体" w:hAnsi="宋体" w:cs="宋体" w:hint="eastAsia"/>
          <w:kern w:val="0"/>
          <w:sz w:val="24"/>
          <w:szCs w:val="24"/>
        </w:rPr>
        <w:t>1</w:t>
      </w:r>
      <w:r>
        <w:rPr>
          <w:rFonts w:ascii="宋体" w:hAnsi="宋体" w:cs="宋体"/>
          <w:kern w:val="0"/>
          <w:sz w:val="24"/>
          <w:szCs w:val="24"/>
        </w:rPr>
        <w:t>7</w:t>
      </w:r>
      <w:r>
        <w:rPr>
          <w:rFonts w:ascii="宋体" w:hAnsi="宋体" w:cs="宋体" w:hint="eastAsia"/>
          <w:kern w:val="0"/>
          <w:sz w:val="24"/>
          <w:szCs w:val="24"/>
        </w:rPr>
        <w:t>生物）</w:t>
      </w:r>
    </w:p>
    <w:p w:rsidR="00625443" w:rsidRDefault="00625443">
      <w:pPr>
        <w:spacing w:line="360" w:lineRule="auto"/>
        <w:ind w:leftChars="270" w:left="567"/>
        <w:rPr>
          <w:rFonts w:ascii="宋体" w:hAnsi="宋体" w:cs="宋体"/>
          <w:kern w:val="0"/>
          <w:sz w:val="24"/>
          <w:szCs w:val="24"/>
        </w:rPr>
      </w:pPr>
    </w:p>
    <w:p w:rsidR="00625443" w:rsidRDefault="00625443"/>
    <w:sectPr w:rsidR="0062544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default"/>
    <w:sig w:usb0="E1002EFF" w:usb1="C000605B" w:usb2="00000029" w:usb3="00000000" w:csb0="200101FF" w:csb1="2028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6817"/>
    <w:rsid w:val="001A5173"/>
    <w:rsid w:val="00385D33"/>
    <w:rsid w:val="00625443"/>
    <w:rsid w:val="00916911"/>
    <w:rsid w:val="00983233"/>
    <w:rsid w:val="00C06817"/>
    <w:rsid w:val="00C80E67"/>
    <w:rsid w:val="00CD0759"/>
    <w:rsid w:val="00F71C36"/>
    <w:rsid w:val="421618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71B24"/>
  <w15:docId w15:val="{F5322C12-1D53-4310-BC50-1BE1E719D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38</Words>
  <Characters>221</Characters>
  <Application>Microsoft Office Word</Application>
  <DocSecurity>0</DocSecurity>
  <Lines>1</Lines>
  <Paragraphs>1</Paragraphs>
  <ScaleCrop>false</ScaleCrop>
  <Company/>
  <LinksUpToDate>false</LinksUpToDate>
  <CharactersWithSpaces>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yves</dc:creator>
  <cp:lastModifiedBy>STU</cp:lastModifiedBy>
  <cp:revision>3</cp:revision>
  <dcterms:created xsi:type="dcterms:W3CDTF">2018-09-25T04:10:00Z</dcterms:created>
  <dcterms:modified xsi:type="dcterms:W3CDTF">2018-09-27T05:14:00Z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2052-11.1.0.7764</vt:lpwstr>
  </property>
</Properties>
</file>