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/>
          <w:b/>
          <w:sz w:val="30"/>
          <w:szCs w:val="30"/>
        </w:rPr>
        <w:t>2016年“廉洁文化进校园，诚实守信印我心”特色团日立项活动获准</w:t>
      </w:r>
      <w:r>
        <w:rPr>
          <w:b/>
          <w:sz w:val="30"/>
          <w:szCs w:val="30"/>
        </w:rPr>
        <w:t>立项</w:t>
      </w:r>
      <w:r>
        <w:rPr>
          <w:rFonts w:hint="eastAsia"/>
          <w:b/>
          <w:sz w:val="30"/>
          <w:szCs w:val="30"/>
        </w:rPr>
        <w:t>项目</w:t>
      </w:r>
      <w:r>
        <w:rPr>
          <w:b/>
          <w:sz w:val="30"/>
          <w:szCs w:val="30"/>
        </w:rPr>
        <w:t>名单</w:t>
      </w:r>
    </w:p>
    <w:tbl>
      <w:tblPr>
        <w:tblStyle w:val="5"/>
        <w:tblW w:w="877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163"/>
        <w:gridCol w:w="1718"/>
        <w:gridCol w:w="2835"/>
        <w:gridCol w:w="850"/>
        <w:gridCol w:w="753"/>
        <w:gridCol w:w="9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bookmarkStart w:id="0" w:name="RANGE!B2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学（书）院</w:t>
            </w:r>
            <w:bookmarkEnd w:id="0"/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bookmarkStart w:id="1" w:name="RANGE!C2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团组织</w:t>
            </w:r>
            <w:bookmarkEnd w:id="1"/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申请金额（元）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资助等级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资助金额（元）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医学院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基础部</w:t>
            </w:r>
            <w:r>
              <w:rPr>
                <w:rFonts w:hint="eastAsia"/>
              </w:rPr>
              <w:t>团总支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廉洁文化进校园</w:t>
            </w:r>
            <w:r>
              <w:rPr>
                <w:rFonts w:hint="eastAsia"/>
              </w:rPr>
              <w:t>，诚实守信印我心”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1500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A</w:t>
            </w: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商学院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商学院团委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系廉以立身</w:t>
            </w:r>
            <w:r>
              <w:rPr>
                <w:rFonts w:hint="eastAsia"/>
              </w:rPr>
              <w:t>，</w:t>
            </w:r>
            <w:r>
              <w:t>抱诚以立志</w:t>
            </w:r>
            <w:r>
              <w:rPr>
                <w:rFonts w:hint="eastAsia"/>
              </w:rPr>
              <w:t>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1095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A</w:t>
            </w: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1095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工学院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工学院团委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t>工学院特色团日系列活动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1637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B</w:t>
            </w: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t xml:space="preserve"> 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15中文团支部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廉洁文化进校园</w:t>
            </w:r>
            <w:r>
              <w:rPr>
                <w:rFonts w:hint="eastAsia"/>
              </w:rPr>
              <w:t>，诚实守信印我心”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580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B</w:t>
            </w: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  <w:r>
              <w:t xml:space="preserve"> 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知行书院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知行书院团委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诚实守信</w:t>
            </w:r>
            <w:r>
              <w:rPr>
                <w:rFonts w:hint="eastAsia"/>
              </w:rPr>
              <w:t>，</w:t>
            </w:r>
            <w:r>
              <w:t>匡正学风</w:t>
            </w:r>
            <w:r>
              <w:rPr>
                <w:rFonts w:hint="eastAsia"/>
              </w:rPr>
              <w:t>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700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B</w:t>
            </w: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理学院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理学院团委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一纸三言众谈话廉洁</w:t>
            </w:r>
            <w:r>
              <w:rPr>
                <w:rFonts w:hint="eastAsia"/>
              </w:rPr>
              <w:t>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1000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C</w:t>
            </w: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t>7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理学院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理学院团委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廉洁文化进校园</w:t>
            </w:r>
            <w:r>
              <w:rPr>
                <w:rFonts w:hint="eastAsia"/>
              </w:rPr>
              <w:t>，</w:t>
            </w:r>
            <w:r>
              <w:t>诚实守信印我心辩论赛</w:t>
            </w:r>
            <w:r>
              <w:rPr>
                <w:rFonts w:hint="eastAsia"/>
              </w:rPr>
              <w:t>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1410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C</w:t>
            </w: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知行书院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知行书院团委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廉洁诚信</w:t>
            </w:r>
            <w:r>
              <w:rPr>
                <w:rFonts w:hint="eastAsia"/>
              </w:rPr>
              <w:t>，</w:t>
            </w:r>
            <w:r>
              <w:t>知行合一</w:t>
            </w:r>
            <w:r>
              <w:rPr>
                <w:rFonts w:hint="eastAsia"/>
              </w:rPr>
              <w:t>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1300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C</w:t>
            </w: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t>9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法学院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公管系团总支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廉洁修身扬正气</w:t>
            </w:r>
            <w:r>
              <w:rPr>
                <w:rFonts w:hint="eastAsia"/>
              </w:rPr>
              <w:t>，诚实守信伴我行”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831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C</w:t>
            </w: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t>10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长江艺术与设计学院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长江艺术与设计学院团委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廉洁修身</w:t>
            </w:r>
            <w:r>
              <w:rPr>
                <w:rFonts w:hint="eastAsia"/>
              </w:rPr>
              <w:t>，</w:t>
            </w:r>
            <w:r>
              <w:t>智创未来</w:t>
            </w:r>
            <w:r>
              <w:rPr>
                <w:rFonts w:hint="eastAsia"/>
              </w:rPr>
              <w:t>”主题创意市集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1525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C</w:t>
            </w: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长江新闻与</w:t>
            </w:r>
            <w:r>
              <w:rPr>
                <w:rFonts w:hint="eastAsia"/>
              </w:rPr>
              <w:t>传播</w:t>
            </w:r>
            <w:r>
              <w:t>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2016级团支部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廉洁当当伴我心</w:t>
            </w:r>
            <w:r>
              <w:rPr>
                <w:rFonts w:hint="eastAsia"/>
              </w:rPr>
              <w:t>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1500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法学院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法律系团总支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廉洁路上</w:t>
            </w:r>
            <w:r>
              <w:rPr>
                <w:rFonts w:hint="eastAsia"/>
              </w:rPr>
              <w:t>，</w:t>
            </w:r>
            <w:r>
              <w:t>你我共进</w:t>
            </w:r>
            <w:r>
              <w:rPr>
                <w:rFonts w:hint="eastAsia"/>
              </w:rPr>
              <w:t>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720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研究生院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工研团总支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诚以待人</w:t>
            </w:r>
            <w:r>
              <w:rPr>
                <w:rFonts w:hint="eastAsia"/>
              </w:rPr>
              <w:t>，</w:t>
            </w:r>
            <w:r>
              <w:t>廉以律己</w:t>
            </w:r>
            <w:r>
              <w:rPr>
                <w:rFonts w:hint="eastAsia"/>
              </w:rPr>
              <w:t>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2400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至诚书院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t>至诚书院团委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“诚`信”海报书法大赛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1321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文学院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15英专团支部</w:t>
            </w:r>
            <w:r>
              <w:t>、</w:t>
            </w:r>
            <w:r>
              <w:rPr>
                <w:rFonts w:hint="eastAsia"/>
              </w:rPr>
              <w:t>16英专团支部</w:t>
            </w:r>
            <w:r>
              <w:t>、</w:t>
            </w:r>
            <w:r>
              <w:rPr>
                <w:rFonts w:hint="eastAsia"/>
              </w:rPr>
              <w:t>16中文团支部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廉洁修身</w:t>
            </w:r>
            <w:r>
              <w:rPr>
                <w:rFonts w:hint="eastAsia"/>
              </w:rPr>
              <w:t>，</w:t>
            </w:r>
            <w:r>
              <w:t>诚信做人</w:t>
            </w:r>
            <w:r>
              <w:rPr>
                <w:rFonts w:hint="eastAsia"/>
              </w:rPr>
              <w:t>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315.8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8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1163" w:type="dxa"/>
            <w:vAlign w:val="center"/>
          </w:tcPr>
          <w:p>
            <w:pPr>
              <w:jc w:val="left"/>
            </w:pPr>
            <w:r>
              <w:t>长江新闻与</w:t>
            </w:r>
            <w:r>
              <w:rPr>
                <w:rFonts w:hint="eastAsia"/>
              </w:rPr>
              <w:t>传播</w:t>
            </w:r>
            <w:r>
              <w:t>学院</w:t>
            </w:r>
          </w:p>
        </w:tc>
        <w:tc>
          <w:tcPr>
            <w:tcW w:w="17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2015级团支部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“</w:t>
            </w:r>
            <w:r>
              <w:t>信达廉洁</w:t>
            </w:r>
            <w:r>
              <w:rPr>
                <w:rFonts w:hint="eastAsia"/>
              </w:rPr>
              <w:t>，</w:t>
            </w:r>
            <w:r>
              <w:t>心守诚信</w:t>
            </w:r>
            <w:r>
              <w:rPr>
                <w:rFonts w:hint="eastAsia"/>
              </w:rPr>
              <w:t>”</w:t>
            </w:r>
            <w:r>
              <w:t>特色团日系列活动</w:t>
            </w:r>
          </w:p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1000</w:t>
            </w:r>
          </w:p>
        </w:tc>
        <w:tc>
          <w:tcPr>
            <w:tcW w:w="753" w:type="dxa"/>
            <w:vAlign w:val="center"/>
          </w:tcPr>
          <w:p>
            <w:pPr>
              <w:jc w:val="left"/>
            </w:pPr>
          </w:p>
        </w:tc>
        <w:tc>
          <w:tcPr>
            <w:tcW w:w="97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t>长江艺术与设计学院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16级</w:t>
            </w:r>
            <w:bookmarkStart w:id="2" w:name="_GoBack"/>
            <w:bookmarkEnd w:id="2"/>
            <w:r>
              <w:rPr>
                <w:rFonts w:hint="eastAsia"/>
              </w:rPr>
              <w:t>团支部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廉洁文化进校园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诚实守信印我心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280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</w:tbl>
    <w:p>
      <w:pPr>
        <w:jc w:val="left"/>
        <w:rPr>
          <w:rFonts w:ascii="宋体" w:hAnsi="宋体" w:cs="宋体"/>
          <w:b/>
          <w:bCs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21D"/>
    <w:rsid w:val="0003721D"/>
    <w:rsid w:val="000918D0"/>
    <w:rsid w:val="00180BB8"/>
    <w:rsid w:val="001E056D"/>
    <w:rsid w:val="004375BA"/>
    <w:rsid w:val="006862A5"/>
    <w:rsid w:val="007E4E57"/>
    <w:rsid w:val="007F0EC9"/>
    <w:rsid w:val="008E711D"/>
    <w:rsid w:val="008F760B"/>
    <w:rsid w:val="00BB0CC0"/>
    <w:rsid w:val="00D079EB"/>
    <w:rsid w:val="00D2179F"/>
    <w:rsid w:val="00E462C1"/>
    <w:rsid w:val="00FD6105"/>
    <w:rsid w:val="01DD225D"/>
    <w:rsid w:val="36564DC9"/>
    <w:rsid w:val="5A2748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styleId="6">
    <w:name w:val="Light List"/>
    <w:basedOn w:val="4"/>
    <w:qFormat/>
    <w:uiPriority w:val="61"/>
    <w:rPr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7">
    <w:name w:val="批注框文本 字符"/>
    <w:basedOn w:val="3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761</Characters>
  <Lines>6</Lines>
  <Paragraphs>1</Paragraphs>
  <TotalTime>0</TotalTime>
  <ScaleCrop>false</ScaleCrop>
  <LinksUpToDate>false</LinksUpToDate>
  <CharactersWithSpaces>893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2016-11-11T00:47:00Z</dcterms:created>
  <dc:creator>ASUS</dc:creator>
  <cp:lastModifiedBy>TW</cp:lastModifiedBy>
  <dcterms:modified xsi:type="dcterms:W3CDTF">2016-11-14T03:19:01Z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