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E9E" w:rsidRDefault="009E205B">
      <w:pPr>
        <w:ind w:firstLineChars="49" w:firstLine="13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32"/>
          <w:szCs w:val="32"/>
        </w:rPr>
        <w:t xml:space="preserve">        Earth Hour</w:t>
      </w:r>
      <w:r>
        <w:rPr>
          <w:rFonts w:hint="eastAsia"/>
          <w:b/>
          <w:sz w:val="32"/>
          <w:szCs w:val="32"/>
        </w:rPr>
        <w:t>地球一小时特色活动报名表</w:t>
      </w:r>
    </w:p>
    <w:p w:rsidR="000A4E9E" w:rsidRDefault="009E205B">
      <w:pPr>
        <w:ind w:firstLineChars="49" w:firstLine="118"/>
      </w:pPr>
      <w:r>
        <w:rPr>
          <w:rFonts w:hint="eastAsia"/>
          <w:b/>
          <w:sz w:val="24"/>
          <w:szCs w:val="24"/>
        </w:rPr>
        <w:t>团队名称：</w:t>
      </w:r>
      <w:r>
        <w:rPr>
          <w:rFonts w:hint="eastAsia"/>
          <w:sz w:val="24"/>
          <w:szCs w:val="24"/>
        </w:rPr>
        <w:t xml:space="preserve">                              </w:t>
      </w:r>
    </w:p>
    <w:tbl>
      <w:tblPr>
        <w:tblStyle w:val="a8"/>
        <w:tblW w:w="841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06"/>
        <w:gridCol w:w="1246"/>
        <w:gridCol w:w="1101"/>
        <w:gridCol w:w="1117"/>
        <w:gridCol w:w="1986"/>
        <w:gridCol w:w="1963"/>
      </w:tblGrid>
      <w:tr w:rsidR="000A4E9E">
        <w:tc>
          <w:tcPr>
            <w:tcW w:w="2252" w:type="dxa"/>
            <w:gridSpan w:val="2"/>
          </w:tcPr>
          <w:p w:rsidR="000A4E9E" w:rsidRDefault="009E205B">
            <w:pPr>
              <w:tabs>
                <w:tab w:val="center" w:pos="796"/>
                <w:tab w:val="left" w:pos="154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01" w:type="dxa"/>
          </w:tcPr>
          <w:p w:rsidR="000A4E9E" w:rsidRDefault="009E20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17" w:type="dxa"/>
          </w:tcPr>
          <w:p w:rsidR="000A4E9E" w:rsidRDefault="009E20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0A4E9E" w:rsidRDefault="009E20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0A4E9E" w:rsidRDefault="009E20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长短号</w:t>
            </w:r>
          </w:p>
        </w:tc>
      </w:tr>
      <w:tr w:rsidR="000A4E9E">
        <w:trPr>
          <w:trHeight w:val="339"/>
        </w:trPr>
        <w:tc>
          <w:tcPr>
            <w:tcW w:w="1006" w:type="dxa"/>
            <w:vMerge w:val="restart"/>
            <w:tcBorders>
              <w:right w:val="single" w:sz="4" w:space="0" w:color="auto"/>
            </w:tcBorders>
          </w:tcPr>
          <w:p w:rsidR="000A4E9E" w:rsidRDefault="009E205B">
            <w:r>
              <w:rPr>
                <w:rFonts w:hint="eastAsia"/>
              </w:rPr>
              <w:t>组长</w:t>
            </w:r>
          </w:p>
        </w:tc>
        <w:tc>
          <w:tcPr>
            <w:tcW w:w="1246" w:type="dxa"/>
            <w:vMerge w:val="restart"/>
            <w:tcBorders>
              <w:left w:val="single" w:sz="4" w:space="0" w:color="auto"/>
            </w:tcBorders>
          </w:tcPr>
          <w:p w:rsidR="000A4E9E" w:rsidRDefault="000A4E9E"/>
        </w:tc>
        <w:tc>
          <w:tcPr>
            <w:tcW w:w="1101" w:type="dxa"/>
            <w:vMerge w:val="restart"/>
          </w:tcPr>
          <w:p w:rsidR="000A4E9E" w:rsidRDefault="000A4E9E"/>
        </w:tc>
        <w:tc>
          <w:tcPr>
            <w:tcW w:w="1117" w:type="dxa"/>
            <w:vMerge w:val="restart"/>
          </w:tcPr>
          <w:p w:rsidR="000A4E9E" w:rsidRDefault="000A4E9E"/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0A4E9E" w:rsidRDefault="000A4E9E"/>
        </w:tc>
        <w:tc>
          <w:tcPr>
            <w:tcW w:w="1963" w:type="dxa"/>
            <w:tcBorders>
              <w:bottom w:val="single" w:sz="4" w:space="0" w:color="auto"/>
              <w:right w:val="single" w:sz="4" w:space="0" w:color="auto"/>
            </w:tcBorders>
          </w:tcPr>
          <w:p w:rsidR="000A4E9E" w:rsidRDefault="000A4E9E" w:rsidP="006B5D9F">
            <w:pPr>
              <w:jc w:val="left"/>
            </w:pPr>
          </w:p>
        </w:tc>
      </w:tr>
      <w:tr w:rsidR="000A4E9E">
        <w:trPr>
          <w:trHeight w:val="60"/>
        </w:trPr>
        <w:tc>
          <w:tcPr>
            <w:tcW w:w="1006" w:type="dxa"/>
            <w:vMerge/>
            <w:tcBorders>
              <w:right w:val="single" w:sz="4" w:space="0" w:color="auto"/>
            </w:tcBorders>
          </w:tcPr>
          <w:p w:rsidR="000A4E9E" w:rsidRDefault="000A4E9E"/>
        </w:tc>
        <w:tc>
          <w:tcPr>
            <w:tcW w:w="1246" w:type="dxa"/>
            <w:vMerge/>
            <w:tcBorders>
              <w:left w:val="single" w:sz="4" w:space="0" w:color="auto"/>
            </w:tcBorders>
          </w:tcPr>
          <w:p w:rsidR="000A4E9E" w:rsidRDefault="000A4E9E"/>
        </w:tc>
        <w:tc>
          <w:tcPr>
            <w:tcW w:w="1101" w:type="dxa"/>
            <w:vMerge/>
          </w:tcPr>
          <w:p w:rsidR="000A4E9E" w:rsidRDefault="000A4E9E"/>
        </w:tc>
        <w:tc>
          <w:tcPr>
            <w:tcW w:w="1117" w:type="dxa"/>
            <w:vMerge/>
          </w:tcPr>
          <w:p w:rsidR="000A4E9E" w:rsidRDefault="000A4E9E"/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0A4E9E" w:rsidRDefault="000A4E9E"/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</w:tcPr>
          <w:p w:rsidR="000A4E9E" w:rsidRDefault="000A4E9E" w:rsidP="006B5D9F">
            <w:pPr>
              <w:jc w:val="left"/>
            </w:pPr>
          </w:p>
        </w:tc>
      </w:tr>
      <w:tr w:rsidR="000A4E9E">
        <w:trPr>
          <w:trHeight w:val="150"/>
        </w:trPr>
        <w:tc>
          <w:tcPr>
            <w:tcW w:w="1006" w:type="dxa"/>
            <w:vMerge w:val="restart"/>
            <w:tcBorders>
              <w:right w:val="single" w:sz="4" w:space="0" w:color="auto"/>
            </w:tcBorders>
          </w:tcPr>
          <w:p w:rsidR="000A4E9E" w:rsidRDefault="009E205B">
            <w:r>
              <w:rPr>
                <w:rFonts w:hint="eastAsia"/>
              </w:rPr>
              <w:t>组员</w:t>
            </w:r>
          </w:p>
        </w:tc>
        <w:tc>
          <w:tcPr>
            <w:tcW w:w="1246" w:type="dxa"/>
            <w:vMerge w:val="restart"/>
            <w:tcBorders>
              <w:left w:val="single" w:sz="4" w:space="0" w:color="auto"/>
            </w:tcBorders>
          </w:tcPr>
          <w:p w:rsidR="000A4E9E" w:rsidRDefault="000A4E9E"/>
        </w:tc>
        <w:tc>
          <w:tcPr>
            <w:tcW w:w="1101" w:type="dxa"/>
            <w:vMerge w:val="restart"/>
          </w:tcPr>
          <w:p w:rsidR="000A4E9E" w:rsidRDefault="000A4E9E"/>
        </w:tc>
        <w:tc>
          <w:tcPr>
            <w:tcW w:w="1117" w:type="dxa"/>
            <w:vMerge w:val="restart"/>
          </w:tcPr>
          <w:p w:rsidR="000A4E9E" w:rsidRDefault="000A4E9E"/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0A4E9E" w:rsidRDefault="000A4E9E"/>
        </w:tc>
        <w:tc>
          <w:tcPr>
            <w:tcW w:w="1963" w:type="dxa"/>
            <w:tcBorders>
              <w:bottom w:val="single" w:sz="4" w:space="0" w:color="auto"/>
              <w:right w:val="single" w:sz="4" w:space="0" w:color="auto"/>
            </w:tcBorders>
          </w:tcPr>
          <w:p w:rsidR="000A4E9E" w:rsidRDefault="000A4E9E"/>
        </w:tc>
      </w:tr>
      <w:tr w:rsidR="000A4E9E">
        <w:trPr>
          <w:trHeight w:val="163"/>
        </w:trPr>
        <w:tc>
          <w:tcPr>
            <w:tcW w:w="1006" w:type="dxa"/>
            <w:vMerge/>
            <w:tcBorders>
              <w:right w:val="single" w:sz="4" w:space="0" w:color="auto"/>
            </w:tcBorders>
          </w:tcPr>
          <w:p w:rsidR="000A4E9E" w:rsidRDefault="000A4E9E"/>
        </w:tc>
        <w:tc>
          <w:tcPr>
            <w:tcW w:w="1246" w:type="dxa"/>
            <w:vMerge/>
            <w:tcBorders>
              <w:left w:val="single" w:sz="4" w:space="0" w:color="auto"/>
            </w:tcBorders>
          </w:tcPr>
          <w:p w:rsidR="000A4E9E" w:rsidRDefault="000A4E9E"/>
        </w:tc>
        <w:tc>
          <w:tcPr>
            <w:tcW w:w="1101" w:type="dxa"/>
            <w:vMerge/>
          </w:tcPr>
          <w:p w:rsidR="000A4E9E" w:rsidRDefault="000A4E9E"/>
        </w:tc>
        <w:tc>
          <w:tcPr>
            <w:tcW w:w="1117" w:type="dxa"/>
            <w:vMerge/>
          </w:tcPr>
          <w:p w:rsidR="000A4E9E" w:rsidRDefault="000A4E9E"/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0A4E9E" w:rsidRDefault="000A4E9E"/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</w:tcPr>
          <w:p w:rsidR="000A4E9E" w:rsidRDefault="000A4E9E"/>
        </w:tc>
      </w:tr>
      <w:tr w:rsidR="000A4E9E">
        <w:trPr>
          <w:trHeight w:val="188"/>
        </w:trPr>
        <w:tc>
          <w:tcPr>
            <w:tcW w:w="1006" w:type="dxa"/>
            <w:vMerge w:val="restart"/>
            <w:tcBorders>
              <w:right w:val="single" w:sz="4" w:space="0" w:color="auto"/>
            </w:tcBorders>
          </w:tcPr>
          <w:p w:rsidR="000A4E9E" w:rsidRDefault="009E205B">
            <w:r>
              <w:rPr>
                <w:rFonts w:hint="eastAsia"/>
              </w:rPr>
              <w:t>组员</w:t>
            </w:r>
          </w:p>
        </w:tc>
        <w:tc>
          <w:tcPr>
            <w:tcW w:w="1246" w:type="dxa"/>
            <w:vMerge w:val="restart"/>
            <w:tcBorders>
              <w:left w:val="single" w:sz="4" w:space="0" w:color="auto"/>
            </w:tcBorders>
          </w:tcPr>
          <w:p w:rsidR="000A4E9E" w:rsidRDefault="000A4E9E"/>
        </w:tc>
        <w:tc>
          <w:tcPr>
            <w:tcW w:w="1101" w:type="dxa"/>
            <w:vMerge w:val="restart"/>
          </w:tcPr>
          <w:p w:rsidR="000A4E9E" w:rsidRDefault="000A4E9E"/>
        </w:tc>
        <w:tc>
          <w:tcPr>
            <w:tcW w:w="1117" w:type="dxa"/>
            <w:vMerge w:val="restart"/>
          </w:tcPr>
          <w:p w:rsidR="000A4E9E" w:rsidRDefault="000A4E9E"/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0A4E9E" w:rsidRDefault="000A4E9E"/>
        </w:tc>
        <w:tc>
          <w:tcPr>
            <w:tcW w:w="1963" w:type="dxa"/>
            <w:tcBorders>
              <w:bottom w:val="single" w:sz="4" w:space="0" w:color="auto"/>
              <w:right w:val="single" w:sz="4" w:space="0" w:color="auto"/>
            </w:tcBorders>
          </w:tcPr>
          <w:p w:rsidR="000A4E9E" w:rsidRDefault="000A4E9E"/>
        </w:tc>
      </w:tr>
      <w:tr w:rsidR="000A4E9E">
        <w:trPr>
          <w:trHeight w:val="113"/>
        </w:trPr>
        <w:tc>
          <w:tcPr>
            <w:tcW w:w="1006" w:type="dxa"/>
            <w:vMerge/>
            <w:tcBorders>
              <w:right w:val="single" w:sz="4" w:space="0" w:color="auto"/>
            </w:tcBorders>
          </w:tcPr>
          <w:p w:rsidR="000A4E9E" w:rsidRDefault="000A4E9E"/>
        </w:tc>
        <w:tc>
          <w:tcPr>
            <w:tcW w:w="1246" w:type="dxa"/>
            <w:vMerge/>
            <w:tcBorders>
              <w:left w:val="single" w:sz="4" w:space="0" w:color="auto"/>
            </w:tcBorders>
          </w:tcPr>
          <w:p w:rsidR="000A4E9E" w:rsidRDefault="000A4E9E"/>
        </w:tc>
        <w:tc>
          <w:tcPr>
            <w:tcW w:w="1101" w:type="dxa"/>
            <w:vMerge/>
          </w:tcPr>
          <w:p w:rsidR="000A4E9E" w:rsidRDefault="000A4E9E"/>
        </w:tc>
        <w:tc>
          <w:tcPr>
            <w:tcW w:w="1117" w:type="dxa"/>
            <w:vMerge/>
          </w:tcPr>
          <w:p w:rsidR="000A4E9E" w:rsidRDefault="000A4E9E"/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0A4E9E" w:rsidRDefault="000A4E9E"/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</w:tcPr>
          <w:p w:rsidR="000A4E9E" w:rsidRDefault="000A4E9E"/>
        </w:tc>
      </w:tr>
      <w:tr w:rsidR="000A4E9E">
        <w:trPr>
          <w:trHeight w:val="188"/>
        </w:trPr>
        <w:tc>
          <w:tcPr>
            <w:tcW w:w="1006" w:type="dxa"/>
            <w:vMerge w:val="restart"/>
            <w:tcBorders>
              <w:right w:val="single" w:sz="4" w:space="0" w:color="auto"/>
            </w:tcBorders>
          </w:tcPr>
          <w:p w:rsidR="000A4E9E" w:rsidRDefault="009E205B">
            <w:r>
              <w:rPr>
                <w:rFonts w:hint="eastAsia"/>
              </w:rPr>
              <w:t>组员</w:t>
            </w:r>
          </w:p>
        </w:tc>
        <w:tc>
          <w:tcPr>
            <w:tcW w:w="1246" w:type="dxa"/>
            <w:vMerge w:val="restart"/>
            <w:tcBorders>
              <w:left w:val="single" w:sz="4" w:space="0" w:color="auto"/>
            </w:tcBorders>
          </w:tcPr>
          <w:p w:rsidR="000A4E9E" w:rsidRDefault="000A4E9E"/>
        </w:tc>
        <w:tc>
          <w:tcPr>
            <w:tcW w:w="1101" w:type="dxa"/>
            <w:vMerge w:val="restart"/>
          </w:tcPr>
          <w:p w:rsidR="000A4E9E" w:rsidRDefault="000A4E9E"/>
        </w:tc>
        <w:tc>
          <w:tcPr>
            <w:tcW w:w="1117" w:type="dxa"/>
            <w:vMerge w:val="restart"/>
          </w:tcPr>
          <w:p w:rsidR="000A4E9E" w:rsidRDefault="000A4E9E"/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0A4E9E" w:rsidRDefault="000A4E9E"/>
        </w:tc>
        <w:tc>
          <w:tcPr>
            <w:tcW w:w="1963" w:type="dxa"/>
            <w:tcBorders>
              <w:bottom w:val="single" w:sz="4" w:space="0" w:color="auto"/>
              <w:right w:val="single" w:sz="4" w:space="0" w:color="auto"/>
            </w:tcBorders>
          </w:tcPr>
          <w:p w:rsidR="000A4E9E" w:rsidRDefault="000A4E9E"/>
        </w:tc>
      </w:tr>
      <w:tr w:rsidR="000A4E9E">
        <w:trPr>
          <w:trHeight w:val="125"/>
        </w:trPr>
        <w:tc>
          <w:tcPr>
            <w:tcW w:w="1006" w:type="dxa"/>
            <w:vMerge/>
            <w:tcBorders>
              <w:right w:val="single" w:sz="4" w:space="0" w:color="auto"/>
            </w:tcBorders>
          </w:tcPr>
          <w:p w:rsidR="000A4E9E" w:rsidRDefault="000A4E9E"/>
        </w:tc>
        <w:tc>
          <w:tcPr>
            <w:tcW w:w="1246" w:type="dxa"/>
            <w:vMerge/>
            <w:tcBorders>
              <w:left w:val="single" w:sz="4" w:space="0" w:color="auto"/>
            </w:tcBorders>
          </w:tcPr>
          <w:p w:rsidR="000A4E9E" w:rsidRDefault="000A4E9E"/>
        </w:tc>
        <w:tc>
          <w:tcPr>
            <w:tcW w:w="1101" w:type="dxa"/>
            <w:vMerge/>
          </w:tcPr>
          <w:p w:rsidR="000A4E9E" w:rsidRDefault="000A4E9E"/>
        </w:tc>
        <w:tc>
          <w:tcPr>
            <w:tcW w:w="1117" w:type="dxa"/>
            <w:vMerge/>
          </w:tcPr>
          <w:p w:rsidR="000A4E9E" w:rsidRDefault="000A4E9E"/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0A4E9E" w:rsidRDefault="000A4E9E"/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</w:tcPr>
          <w:p w:rsidR="000A4E9E" w:rsidRDefault="000A4E9E"/>
        </w:tc>
      </w:tr>
      <w:tr w:rsidR="000A4E9E">
        <w:trPr>
          <w:trHeight w:val="163"/>
        </w:trPr>
        <w:tc>
          <w:tcPr>
            <w:tcW w:w="1006" w:type="dxa"/>
            <w:vMerge w:val="restart"/>
            <w:tcBorders>
              <w:right w:val="single" w:sz="4" w:space="0" w:color="auto"/>
            </w:tcBorders>
          </w:tcPr>
          <w:p w:rsidR="000A4E9E" w:rsidRDefault="009E205B">
            <w:r>
              <w:rPr>
                <w:rFonts w:hint="eastAsia"/>
              </w:rPr>
              <w:t>组员</w:t>
            </w:r>
          </w:p>
        </w:tc>
        <w:tc>
          <w:tcPr>
            <w:tcW w:w="1246" w:type="dxa"/>
            <w:vMerge w:val="restart"/>
            <w:tcBorders>
              <w:left w:val="single" w:sz="4" w:space="0" w:color="auto"/>
            </w:tcBorders>
          </w:tcPr>
          <w:p w:rsidR="000A4E9E" w:rsidRDefault="000A4E9E"/>
        </w:tc>
        <w:tc>
          <w:tcPr>
            <w:tcW w:w="1101" w:type="dxa"/>
            <w:vMerge w:val="restart"/>
          </w:tcPr>
          <w:p w:rsidR="000A4E9E" w:rsidRDefault="000A4E9E"/>
        </w:tc>
        <w:tc>
          <w:tcPr>
            <w:tcW w:w="1117" w:type="dxa"/>
            <w:vMerge w:val="restart"/>
          </w:tcPr>
          <w:p w:rsidR="000A4E9E" w:rsidRDefault="000A4E9E"/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0A4E9E" w:rsidRDefault="000A4E9E"/>
        </w:tc>
        <w:tc>
          <w:tcPr>
            <w:tcW w:w="1963" w:type="dxa"/>
            <w:tcBorders>
              <w:bottom w:val="single" w:sz="4" w:space="0" w:color="auto"/>
              <w:right w:val="single" w:sz="4" w:space="0" w:color="auto"/>
            </w:tcBorders>
          </w:tcPr>
          <w:p w:rsidR="000A4E9E" w:rsidRDefault="000A4E9E"/>
        </w:tc>
      </w:tr>
      <w:tr w:rsidR="000A4E9E">
        <w:trPr>
          <w:trHeight w:val="138"/>
        </w:trPr>
        <w:tc>
          <w:tcPr>
            <w:tcW w:w="1006" w:type="dxa"/>
            <w:vMerge/>
            <w:tcBorders>
              <w:right w:val="single" w:sz="4" w:space="0" w:color="auto"/>
            </w:tcBorders>
          </w:tcPr>
          <w:p w:rsidR="000A4E9E" w:rsidRDefault="000A4E9E"/>
        </w:tc>
        <w:tc>
          <w:tcPr>
            <w:tcW w:w="1246" w:type="dxa"/>
            <w:vMerge/>
            <w:tcBorders>
              <w:left w:val="single" w:sz="4" w:space="0" w:color="auto"/>
            </w:tcBorders>
          </w:tcPr>
          <w:p w:rsidR="000A4E9E" w:rsidRDefault="000A4E9E"/>
        </w:tc>
        <w:tc>
          <w:tcPr>
            <w:tcW w:w="1101" w:type="dxa"/>
            <w:vMerge/>
          </w:tcPr>
          <w:p w:rsidR="000A4E9E" w:rsidRDefault="000A4E9E"/>
        </w:tc>
        <w:tc>
          <w:tcPr>
            <w:tcW w:w="1117" w:type="dxa"/>
            <w:vMerge/>
          </w:tcPr>
          <w:p w:rsidR="000A4E9E" w:rsidRDefault="000A4E9E"/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0A4E9E" w:rsidRDefault="000A4E9E"/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</w:tcPr>
          <w:p w:rsidR="000A4E9E" w:rsidRDefault="000A4E9E"/>
        </w:tc>
      </w:tr>
      <w:tr w:rsidR="000A4E9E">
        <w:trPr>
          <w:trHeight w:val="213"/>
        </w:trPr>
        <w:tc>
          <w:tcPr>
            <w:tcW w:w="1006" w:type="dxa"/>
            <w:vMerge w:val="restart"/>
            <w:tcBorders>
              <w:right w:val="single" w:sz="4" w:space="0" w:color="auto"/>
            </w:tcBorders>
          </w:tcPr>
          <w:p w:rsidR="000A4E9E" w:rsidRDefault="009E205B">
            <w:r>
              <w:rPr>
                <w:rFonts w:hint="eastAsia"/>
              </w:rPr>
              <w:t>组员</w:t>
            </w:r>
          </w:p>
        </w:tc>
        <w:tc>
          <w:tcPr>
            <w:tcW w:w="1246" w:type="dxa"/>
            <w:vMerge w:val="restart"/>
            <w:tcBorders>
              <w:left w:val="single" w:sz="4" w:space="0" w:color="auto"/>
            </w:tcBorders>
          </w:tcPr>
          <w:p w:rsidR="000A4E9E" w:rsidRDefault="000A4E9E"/>
        </w:tc>
        <w:tc>
          <w:tcPr>
            <w:tcW w:w="1101" w:type="dxa"/>
            <w:vMerge w:val="restart"/>
          </w:tcPr>
          <w:p w:rsidR="000A4E9E" w:rsidRDefault="000A4E9E"/>
        </w:tc>
        <w:tc>
          <w:tcPr>
            <w:tcW w:w="1117" w:type="dxa"/>
            <w:vMerge w:val="restart"/>
          </w:tcPr>
          <w:p w:rsidR="000A4E9E" w:rsidRDefault="000A4E9E"/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0A4E9E" w:rsidRDefault="000A4E9E"/>
        </w:tc>
        <w:tc>
          <w:tcPr>
            <w:tcW w:w="1963" w:type="dxa"/>
            <w:tcBorders>
              <w:bottom w:val="single" w:sz="4" w:space="0" w:color="auto"/>
              <w:right w:val="single" w:sz="4" w:space="0" w:color="auto"/>
            </w:tcBorders>
          </w:tcPr>
          <w:p w:rsidR="000A4E9E" w:rsidRDefault="000A4E9E"/>
        </w:tc>
      </w:tr>
      <w:tr w:rsidR="000A4E9E">
        <w:trPr>
          <w:trHeight w:val="100"/>
        </w:trPr>
        <w:tc>
          <w:tcPr>
            <w:tcW w:w="1006" w:type="dxa"/>
            <w:vMerge/>
            <w:tcBorders>
              <w:right w:val="single" w:sz="4" w:space="0" w:color="auto"/>
            </w:tcBorders>
          </w:tcPr>
          <w:p w:rsidR="000A4E9E" w:rsidRDefault="000A4E9E"/>
        </w:tc>
        <w:tc>
          <w:tcPr>
            <w:tcW w:w="1246" w:type="dxa"/>
            <w:vMerge/>
            <w:tcBorders>
              <w:left w:val="single" w:sz="4" w:space="0" w:color="auto"/>
            </w:tcBorders>
          </w:tcPr>
          <w:p w:rsidR="000A4E9E" w:rsidRDefault="000A4E9E"/>
        </w:tc>
        <w:tc>
          <w:tcPr>
            <w:tcW w:w="1101" w:type="dxa"/>
            <w:vMerge/>
          </w:tcPr>
          <w:p w:rsidR="000A4E9E" w:rsidRDefault="000A4E9E"/>
        </w:tc>
        <w:tc>
          <w:tcPr>
            <w:tcW w:w="1117" w:type="dxa"/>
            <w:vMerge/>
          </w:tcPr>
          <w:p w:rsidR="000A4E9E" w:rsidRDefault="000A4E9E"/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0A4E9E" w:rsidRDefault="000A4E9E"/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</w:tcPr>
          <w:p w:rsidR="000A4E9E" w:rsidRDefault="000A4E9E"/>
        </w:tc>
      </w:tr>
    </w:tbl>
    <w:p w:rsidR="000A4E9E" w:rsidRDefault="000A4E9E"/>
    <w:p w:rsidR="000A4E9E" w:rsidRDefault="009E205B">
      <w:pPr>
        <w:rPr>
          <w:rFonts w:asciiTheme="minorEastAsia" w:hAnsiTheme="minorEastAsia" w:cs="微软雅黑"/>
          <w:b/>
          <w:color w:val="000000"/>
          <w:sz w:val="24"/>
          <w:szCs w:val="24"/>
        </w:rPr>
      </w:pPr>
      <w:r>
        <w:rPr>
          <w:rFonts w:asciiTheme="minorEastAsia" w:hAnsiTheme="minorEastAsia" w:cs="微软雅黑" w:hint="eastAsia"/>
          <w:b/>
          <w:color w:val="000000"/>
          <w:sz w:val="24"/>
          <w:szCs w:val="24"/>
        </w:rPr>
        <w:t>报名方式：</w:t>
      </w:r>
    </w:p>
    <w:p w:rsidR="000A4E9E" w:rsidRDefault="009E205B">
      <w:pPr>
        <w:rPr>
          <w:rFonts w:asciiTheme="majorEastAsia" w:eastAsiaTheme="majorEastAsia" w:hAnsiTheme="majorEastAsia" w:cstheme="majorEastAsia"/>
          <w:bCs/>
          <w:color w:val="000000"/>
          <w:sz w:val="24"/>
          <w:szCs w:val="24"/>
        </w:rPr>
      </w:pPr>
      <w:r>
        <w:rPr>
          <w:rFonts w:asciiTheme="minorEastAsia" w:hAnsiTheme="minorEastAsia" w:cs="微软雅黑" w:hint="eastAsia"/>
          <w:bCs/>
          <w:color w:val="000000"/>
          <w:sz w:val="24"/>
          <w:szCs w:val="24"/>
        </w:rPr>
        <w:t xml:space="preserve"> </w:t>
      </w:r>
      <w:r>
        <w:rPr>
          <w:rFonts w:asciiTheme="minorEastAsia" w:hAnsiTheme="minorEastAsia" w:cs="微软雅黑" w:hint="eastAsia"/>
          <w:bCs/>
          <w:color w:val="000000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bCs/>
          <w:color w:val="000000"/>
          <w:szCs w:val="21"/>
        </w:rPr>
        <w:t>1</w:t>
      </w:r>
      <w:r>
        <w:rPr>
          <w:rFonts w:asciiTheme="majorEastAsia" w:eastAsiaTheme="majorEastAsia" w:hAnsiTheme="majorEastAsia" w:cstheme="majorEastAsia" w:hint="eastAsia"/>
          <w:bCs/>
          <w:color w:val="000000"/>
          <w:szCs w:val="21"/>
        </w:rPr>
        <w:t>、在</w:t>
      </w:r>
      <w:r>
        <w:rPr>
          <w:rFonts w:asciiTheme="majorEastAsia" w:eastAsiaTheme="majorEastAsia" w:hAnsiTheme="majorEastAsia" w:cstheme="majorEastAsia" w:hint="eastAsia"/>
          <w:bCs/>
          <w:color w:val="000000"/>
          <w:szCs w:val="21"/>
        </w:rPr>
        <w:t>3</w:t>
      </w:r>
      <w:r>
        <w:rPr>
          <w:rFonts w:asciiTheme="majorEastAsia" w:eastAsiaTheme="majorEastAsia" w:hAnsiTheme="majorEastAsia" w:cstheme="majorEastAsia" w:hint="eastAsia"/>
          <w:bCs/>
          <w:color w:val="000000"/>
          <w:szCs w:val="21"/>
        </w:rPr>
        <w:t>月</w:t>
      </w:r>
      <w:r>
        <w:rPr>
          <w:rFonts w:asciiTheme="majorEastAsia" w:eastAsiaTheme="majorEastAsia" w:hAnsiTheme="majorEastAsia" w:cstheme="majorEastAsia" w:hint="eastAsia"/>
          <w:bCs/>
          <w:color w:val="000000"/>
          <w:szCs w:val="21"/>
        </w:rPr>
        <w:t>21</w:t>
      </w:r>
      <w:r>
        <w:rPr>
          <w:rFonts w:asciiTheme="majorEastAsia" w:eastAsiaTheme="majorEastAsia" w:hAnsiTheme="majorEastAsia" w:cstheme="majorEastAsia" w:hint="eastAsia"/>
          <w:bCs/>
          <w:color w:val="000000"/>
          <w:szCs w:val="21"/>
        </w:rPr>
        <w:t>日，可到金三角报名。在摆</w:t>
      </w:r>
      <w:r w:rsidR="006B5D9F">
        <w:rPr>
          <w:rFonts w:asciiTheme="majorEastAsia" w:eastAsiaTheme="majorEastAsia" w:hAnsiTheme="majorEastAsia" w:cstheme="majorEastAsia" w:hint="eastAsia"/>
          <w:bCs/>
          <w:color w:val="000000"/>
          <w:szCs w:val="21"/>
        </w:rPr>
        <w:t>摊时，参加者可带废电池、废饮料瓶、旧书给现场人员，将会获得比赛积分</w:t>
      </w:r>
      <w:r>
        <w:rPr>
          <w:rFonts w:asciiTheme="majorEastAsia" w:eastAsiaTheme="majorEastAsia" w:hAnsiTheme="majorEastAsia" w:cstheme="majorEastAsia" w:hint="eastAsia"/>
          <w:bCs/>
          <w:color w:val="000000"/>
          <w:szCs w:val="21"/>
        </w:rPr>
        <w:t>。（</w:t>
      </w:r>
      <w:r>
        <w:rPr>
          <w:rFonts w:asciiTheme="majorEastAsia" w:eastAsiaTheme="majorEastAsia" w:hAnsiTheme="majorEastAsia" w:cstheme="majorEastAsia" w:hint="eastAsia"/>
          <w:szCs w:val="21"/>
        </w:rPr>
        <w:t>两节废电池或五个空饮料瓶获取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一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积分，捐赠一本书获取两积分，最多可得十积分</w:t>
      </w:r>
      <w:r>
        <w:rPr>
          <w:rFonts w:asciiTheme="majorEastAsia" w:eastAsiaTheme="majorEastAsia" w:hAnsiTheme="majorEastAsia" w:cstheme="majorEastAsia" w:hint="eastAsia"/>
          <w:bCs/>
          <w:color w:val="000000"/>
          <w:szCs w:val="21"/>
        </w:rPr>
        <w:t>）</w:t>
      </w:r>
    </w:p>
    <w:p w:rsidR="005650D1" w:rsidRPr="005650D1" w:rsidRDefault="009E205B">
      <w:pPr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Cs w:val="21"/>
        </w:rPr>
        <w:t xml:space="preserve">    2</w:t>
      </w:r>
      <w:r>
        <w:rPr>
          <w:rFonts w:asciiTheme="majorEastAsia" w:eastAsiaTheme="majorEastAsia" w:hAnsiTheme="majorEastAsia" w:cstheme="majorEastAsia" w:hint="eastAsia"/>
          <w:color w:val="000000" w:themeColor="text1"/>
          <w:szCs w:val="21"/>
        </w:rPr>
        <w:t>、关注绿丝带</w:t>
      </w:r>
      <w:proofErr w:type="gramStart"/>
      <w:r>
        <w:rPr>
          <w:rFonts w:asciiTheme="majorEastAsia" w:eastAsiaTheme="majorEastAsia" w:hAnsiTheme="majorEastAsia" w:cstheme="majorEastAsia" w:hint="eastAsia"/>
          <w:color w:val="000000" w:themeColor="text1"/>
          <w:szCs w:val="21"/>
        </w:rPr>
        <w:t>微信公众</w:t>
      </w:r>
      <w:proofErr w:type="gramEnd"/>
      <w:r>
        <w:rPr>
          <w:rFonts w:asciiTheme="majorEastAsia" w:eastAsiaTheme="majorEastAsia" w:hAnsiTheme="majorEastAsia" w:cstheme="majorEastAsia" w:hint="eastAsia"/>
          <w:color w:val="000000" w:themeColor="text1"/>
          <w:szCs w:val="21"/>
        </w:rPr>
        <w:t>账号：“</w:t>
      </w:r>
      <w:r>
        <w:rPr>
          <w:rFonts w:asciiTheme="majorEastAsia" w:eastAsiaTheme="majorEastAsia" w:hAnsiTheme="majorEastAsia" w:cstheme="majorEastAsia" w:hint="eastAsia"/>
          <w:color w:val="000000" w:themeColor="text1"/>
          <w:szCs w:val="21"/>
        </w:rPr>
        <w:t>STULSD</w:t>
      </w:r>
      <w:r>
        <w:rPr>
          <w:rFonts w:asciiTheme="majorEastAsia" w:eastAsiaTheme="majorEastAsia" w:hAnsiTheme="majorEastAsia" w:cstheme="majorEastAsia" w:hint="eastAsia"/>
          <w:color w:val="000000" w:themeColor="text1"/>
          <w:szCs w:val="21"/>
        </w:rPr>
        <w:t>”</w:t>
      </w:r>
      <w:r w:rsidR="005650D1">
        <w:rPr>
          <w:rFonts w:asciiTheme="majorEastAsia" w:eastAsiaTheme="majorEastAsia" w:hAnsiTheme="majorEastAsia" w:cstheme="majorEastAsia" w:hint="eastAsia"/>
          <w:color w:val="000000" w:themeColor="text1"/>
          <w:szCs w:val="21"/>
        </w:rPr>
        <w:t>，进行报名。</w:t>
      </w:r>
    </w:p>
    <w:p w:rsidR="000A4E9E" w:rsidRDefault="005650D1">
      <w:pPr>
        <w:ind w:firstLineChars="200" w:firstLine="420"/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  <w:r w:rsidRPr="005650D1">
        <w:rPr>
          <w:rFonts w:asciiTheme="majorEastAsia" w:eastAsiaTheme="majorEastAsia" w:hAnsiTheme="majorEastAsia" w:cstheme="majorEastAsia" w:hint="eastAsia"/>
          <w:color w:val="000000" w:themeColor="text1"/>
          <w:szCs w:val="21"/>
        </w:rPr>
        <w:t>3、在办公自动化</w:t>
      </w:r>
      <w:proofErr w:type="gramStart"/>
      <w:r w:rsidRPr="005650D1">
        <w:rPr>
          <w:rFonts w:asciiTheme="majorEastAsia" w:eastAsiaTheme="majorEastAsia" w:hAnsiTheme="majorEastAsia" w:cstheme="majorEastAsia" w:hint="eastAsia"/>
          <w:color w:val="000000" w:themeColor="text1"/>
          <w:szCs w:val="21"/>
        </w:rPr>
        <w:t>上搜此</w:t>
      </w:r>
      <w:proofErr w:type="gramEnd"/>
      <w:r w:rsidRPr="005650D1">
        <w:rPr>
          <w:rFonts w:asciiTheme="majorEastAsia" w:eastAsiaTheme="majorEastAsia" w:hAnsiTheme="majorEastAsia" w:cstheme="majorEastAsia" w:hint="eastAsia"/>
          <w:color w:val="000000" w:themeColor="text1"/>
          <w:szCs w:val="21"/>
        </w:rPr>
        <w:t>活动，下载并填好报名表，并发送到邮箱15lttang@stu.edu.cn</w:t>
      </w:r>
    </w:p>
    <w:p w:rsidR="000A4E9E" w:rsidRDefault="009E205B">
      <w:pPr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Cs w:val="21"/>
        </w:rPr>
        <w:t xml:space="preserve">    4</w:t>
      </w:r>
      <w:r>
        <w:rPr>
          <w:rFonts w:asciiTheme="majorEastAsia" w:eastAsiaTheme="majorEastAsia" w:hAnsiTheme="majorEastAsia" w:cstheme="majorEastAsia" w:hint="eastAsia"/>
          <w:color w:val="000000" w:themeColor="text1"/>
          <w:szCs w:val="21"/>
        </w:rPr>
        <w:t>、</w:t>
      </w:r>
      <w:r>
        <w:rPr>
          <w:rFonts w:asciiTheme="majorEastAsia" w:eastAsiaTheme="majorEastAsia" w:hAnsiTheme="majorEastAsia" w:cstheme="majorEastAsia" w:hint="eastAsia"/>
          <w:color w:val="000000" w:themeColor="text1"/>
          <w:szCs w:val="21"/>
        </w:rPr>
        <w:t>活动详情请咨询</w:t>
      </w:r>
      <w:r>
        <w:rPr>
          <w:rFonts w:asciiTheme="majorEastAsia" w:eastAsiaTheme="majorEastAsia" w:hAnsiTheme="majorEastAsia" w:cstheme="majorEastAsia" w:hint="eastAsia"/>
          <w:color w:val="000000" w:themeColor="text1"/>
          <w:szCs w:val="21"/>
        </w:rPr>
        <w:t>唐</w:t>
      </w:r>
      <w:r>
        <w:rPr>
          <w:rFonts w:asciiTheme="majorEastAsia" w:eastAsiaTheme="majorEastAsia" w:hAnsiTheme="majorEastAsia" w:cstheme="majorEastAsia" w:hint="eastAsia"/>
          <w:color w:val="000000" w:themeColor="text1"/>
          <w:szCs w:val="21"/>
        </w:rPr>
        <w:t>同学：</w:t>
      </w:r>
      <w:r>
        <w:rPr>
          <w:rFonts w:asciiTheme="majorEastAsia" w:eastAsiaTheme="majorEastAsia" w:hAnsiTheme="majorEastAsia" w:cstheme="majorEastAsia" w:hint="eastAsia"/>
          <w:color w:val="000000" w:themeColor="text1"/>
          <w:szCs w:val="21"/>
        </w:rPr>
        <w:t>649122</w:t>
      </w:r>
    </w:p>
    <w:p w:rsidR="000A4E9E" w:rsidRDefault="009E205B">
      <w:pPr>
        <w:jc w:val="righ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</w:rPr>
        <w:t>共青团汕头大学委员会</w:t>
      </w:r>
    </w:p>
    <w:p w:rsidR="000A4E9E" w:rsidRDefault="009E205B">
      <w:pPr>
        <w:jc w:val="righ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</w:rPr>
        <w:t>汕头大学青年志愿者协会</w:t>
      </w:r>
    </w:p>
    <w:p w:rsidR="000A4E9E" w:rsidRDefault="009E205B">
      <w:pPr>
        <w:jc w:val="righ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</w:rPr>
        <w:t>绿丝带服务学习环保义工队</w:t>
      </w:r>
    </w:p>
    <w:p w:rsidR="000A4E9E" w:rsidRDefault="000A4E9E">
      <w:pPr>
        <w:rPr>
          <w:rFonts w:asciiTheme="minorEastAsia" w:hAnsiTheme="minorEastAsia" w:cs="微软雅黑"/>
          <w:color w:val="000000" w:themeColor="text1"/>
          <w:szCs w:val="21"/>
        </w:rPr>
      </w:pPr>
      <w:bookmarkStart w:id="0" w:name="_GoBack"/>
      <w:bookmarkEnd w:id="0"/>
    </w:p>
    <w:p w:rsidR="000A4E9E" w:rsidRDefault="000A4E9E"/>
    <w:sectPr w:rsidR="000A4E9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5B" w:rsidRDefault="009E205B">
      <w:r>
        <w:separator/>
      </w:r>
    </w:p>
  </w:endnote>
  <w:endnote w:type="continuationSeparator" w:id="0">
    <w:p w:rsidR="009E205B" w:rsidRDefault="009E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altName w:val="微软雅黑"/>
    <w:panose1 w:val="020B0503020204020204"/>
    <w:charset w:val="86"/>
    <w:family w:val="roman"/>
    <w:pitch w:val="default"/>
    <w:sig w:usb0="A0000287" w:usb1="28CF3C52" w:usb2="00000016" w:usb3="00000000" w:csb0="0004001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5B" w:rsidRDefault="009E205B">
      <w:r>
        <w:separator/>
      </w:r>
    </w:p>
  </w:footnote>
  <w:footnote w:type="continuationSeparator" w:id="0">
    <w:p w:rsidR="009E205B" w:rsidRDefault="009E2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9F" w:rsidRDefault="006B5D9F" w:rsidP="006B5D9F">
    <w:pPr>
      <w:pStyle w:val="a5"/>
      <w:jc w:val="both"/>
      <w:rPr>
        <w:noProof/>
      </w:rPr>
    </w:pPr>
  </w:p>
  <w:p w:rsidR="000A4E9E" w:rsidRDefault="006B5D9F" w:rsidP="006B5D9F">
    <w:pPr>
      <w:pStyle w:val="a5"/>
      <w:jc w:val="both"/>
    </w:pPr>
    <w:r>
      <w:rPr>
        <w:noProof/>
      </w:rPr>
      <w:drawing>
        <wp:inline distT="0" distB="0" distL="0" distR="0" wp14:anchorId="6536F3FE" wp14:editId="083B3E9A">
          <wp:extent cx="857250" cy="809625"/>
          <wp:effectExtent l="0" t="0" r="0" b="9525"/>
          <wp:docPr id="1" name="图片 1" descr="绿丝带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绿丝带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08" cy="810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rFonts w:hint="eastAsia"/>
      </w:rPr>
      <w:t>汕头大学青年志愿者协会“绿丝带”服务学习环保义工队</w:t>
    </w:r>
  </w:p>
  <w:p w:rsidR="006B5D9F" w:rsidRDefault="006B5D9F" w:rsidP="006B5D9F">
    <w:pPr>
      <w:pStyle w:val="a5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9E"/>
    <w:rsid w:val="000A4E9E"/>
    <w:rsid w:val="005650D1"/>
    <w:rsid w:val="006B5D9F"/>
    <w:rsid w:val="009E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E7165"/>
  <w15:docId w15:val="{C2D23AEC-8838-4336-8A6B-FEDCCE50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6B5D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981FD-9CF6-4A7B-AC0B-C633F001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Ning Fung</cp:lastModifiedBy>
  <cp:revision>5</cp:revision>
  <dcterms:created xsi:type="dcterms:W3CDTF">2015-03-24T02:45:00Z</dcterms:created>
  <dcterms:modified xsi:type="dcterms:W3CDTF">2016-03-15T08:37:00Z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