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C6" w:rsidRPr="004942C6" w:rsidRDefault="004942C6" w:rsidP="004942C6">
      <w:pPr>
        <w:spacing w:beforeLines="50" w:before="156" w:line="360" w:lineRule="auto"/>
        <w:ind w:left="510"/>
        <w:jc w:val="center"/>
        <w:rPr>
          <w:rFonts w:ascii="微软雅黑" w:eastAsia="微软雅黑" w:hAnsi="微软雅黑" w:cs="微软雅黑"/>
          <w:b/>
          <w:sz w:val="28"/>
          <w:szCs w:val="28"/>
        </w:rPr>
      </w:pPr>
      <w:r w:rsidRPr="004942C6">
        <w:rPr>
          <w:rFonts w:ascii="微软雅黑" w:eastAsia="微软雅黑" w:hAnsi="微软雅黑" w:cs="微软雅黑" w:hint="eastAsia"/>
          <w:b/>
          <w:sz w:val="28"/>
          <w:szCs w:val="28"/>
        </w:rPr>
        <w:t>献血</w:t>
      </w:r>
      <w:bookmarkStart w:id="0" w:name="_GoBack"/>
      <w:bookmarkEnd w:id="0"/>
      <w:r w:rsidRPr="004942C6">
        <w:rPr>
          <w:rFonts w:ascii="微软雅黑" w:eastAsia="微软雅黑" w:hAnsi="微软雅黑" w:cs="微软雅黑" w:hint="eastAsia"/>
          <w:b/>
          <w:sz w:val="28"/>
          <w:szCs w:val="28"/>
        </w:rPr>
        <w:t>倡议书</w:t>
      </w:r>
    </w:p>
    <w:p w:rsidR="004942C6" w:rsidRPr="004942C6" w:rsidRDefault="004942C6" w:rsidP="004942C6">
      <w:pPr>
        <w:spacing w:line="360" w:lineRule="auto"/>
        <w:ind w:leftChars="179" w:left="376" w:firstLineChars="200" w:firstLine="480"/>
        <w:rPr>
          <w:rFonts w:ascii="微软雅黑" w:eastAsia="微软雅黑" w:hAnsi="微软雅黑" w:cs="微软雅黑"/>
          <w:sz w:val="24"/>
          <w:szCs w:val="24"/>
        </w:rPr>
      </w:pPr>
      <w:r w:rsidRPr="004942C6">
        <w:rPr>
          <w:rFonts w:ascii="微软雅黑" w:eastAsia="微软雅黑" w:hAnsi="微软雅黑" w:cs="微软雅黑" w:hint="eastAsia"/>
          <w:sz w:val="24"/>
          <w:szCs w:val="24"/>
        </w:rPr>
        <w:t>生命呼唤血液，爱心需要奉献。为此，我们以汕头大学青年志愿者协会和汕头市中心血站名义向我校志愿者及所有</w:t>
      </w:r>
      <w:proofErr w:type="gramStart"/>
      <w:r w:rsidRPr="004942C6">
        <w:rPr>
          <w:rFonts w:ascii="微软雅黑" w:eastAsia="微软雅黑" w:hAnsi="微软雅黑" w:cs="微软雅黑" w:hint="eastAsia"/>
          <w:sz w:val="24"/>
          <w:szCs w:val="24"/>
        </w:rPr>
        <w:t>有</w:t>
      </w:r>
      <w:proofErr w:type="gramEnd"/>
      <w:r w:rsidRPr="004942C6">
        <w:rPr>
          <w:rFonts w:ascii="微软雅黑" w:eastAsia="微软雅黑" w:hAnsi="微软雅黑" w:cs="微软雅黑" w:hint="eastAsia"/>
          <w:sz w:val="24"/>
          <w:szCs w:val="24"/>
        </w:rPr>
        <w:t xml:space="preserve">爱心的师生正式发出倡议：让我们以履行公民义务为光荣，本着关心社会、关心他人的精神积极参与到光荣的无偿献血的队伍中来，捐一份热血，献一片爱心。 </w:t>
      </w:r>
      <w:r w:rsidRPr="004942C6">
        <w:rPr>
          <w:rFonts w:ascii="微软雅黑" w:eastAsia="微软雅黑" w:hAnsi="微软雅黑" w:cs="微软雅黑" w:hint="eastAsia"/>
          <w:sz w:val="24"/>
          <w:szCs w:val="24"/>
        </w:rPr>
        <w:br/>
        <w:t xml:space="preserve">     大家都知道，生命离不开血液，输血是抢救危重病人的一种特殊医疗措施。在目前人造血液尚不能代替人血之时，临床用血只能</w:t>
      </w:r>
      <w:proofErr w:type="gramStart"/>
      <w:r w:rsidRPr="004942C6">
        <w:rPr>
          <w:rFonts w:ascii="微软雅黑" w:eastAsia="微软雅黑" w:hAnsi="微软雅黑" w:cs="微软雅黑" w:hint="eastAsia"/>
          <w:sz w:val="24"/>
          <w:szCs w:val="24"/>
        </w:rPr>
        <w:t>靠健康</w:t>
      </w:r>
      <w:proofErr w:type="gramEnd"/>
      <w:r w:rsidRPr="004942C6">
        <w:rPr>
          <w:rFonts w:ascii="微软雅黑" w:eastAsia="微软雅黑" w:hAnsi="微软雅黑" w:cs="微软雅黑" w:hint="eastAsia"/>
          <w:sz w:val="24"/>
          <w:szCs w:val="24"/>
        </w:rPr>
        <w:t xml:space="preserve">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 </w:t>
      </w:r>
      <w:r w:rsidRPr="004942C6">
        <w:rPr>
          <w:rFonts w:ascii="微软雅黑" w:eastAsia="微软雅黑" w:hAnsi="微软雅黑" w:cs="微软雅黑" w:hint="eastAsia"/>
          <w:sz w:val="24"/>
          <w:szCs w:val="24"/>
        </w:rPr>
        <w:br/>
        <w:t xml:space="preserve">     无偿献血既是团结友爱、无私奉献精神的具体表现，也是一种互救互助的方式。无偿献血者自献血之日起，献血200毫升，血液经检验合格，本人可以终身免费用血；其配偶、子女和父母可减免使用无偿献血的等量血液。</w:t>
      </w:r>
      <w:r w:rsidRPr="004942C6">
        <w:rPr>
          <w:rFonts w:ascii="微软雅黑" w:eastAsia="微软雅黑" w:hAnsi="微软雅黑" w:cs="微软雅黑" w:hint="eastAsia"/>
          <w:sz w:val="24"/>
          <w:szCs w:val="24"/>
        </w:rPr>
        <w:br/>
        <w:t xml:space="preserve">     无偿献血是一项利人利己的社会公益活动，是每个健康公民的义务。所以，作为21世纪的大学生，我们应该成为献血行动的积极响应者。在读书学习，慷慨激昂之余，更应该将志向与实际行动牢牢结合在一起。 </w:t>
      </w:r>
      <w:r w:rsidRPr="004942C6">
        <w:rPr>
          <w:rFonts w:ascii="微软雅黑" w:eastAsia="微软雅黑" w:hAnsi="微软雅黑" w:cs="微软雅黑" w:hint="eastAsia"/>
          <w:sz w:val="24"/>
          <w:szCs w:val="24"/>
        </w:rPr>
        <w:br/>
        <w:t xml:space="preserve">     亲爱的</w:t>
      </w:r>
      <w:proofErr w:type="gramStart"/>
      <w:r w:rsidRPr="004942C6">
        <w:rPr>
          <w:rFonts w:ascii="微软雅黑" w:eastAsia="微软雅黑" w:hAnsi="微软雅黑" w:cs="微软雅黑" w:hint="eastAsia"/>
          <w:sz w:val="24"/>
          <w:szCs w:val="24"/>
        </w:rPr>
        <w:t>汕</w:t>
      </w:r>
      <w:proofErr w:type="gramEnd"/>
      <w:r w:rsidRPr="004942C6">
        <w:rPr>
          <w:rFonts w:ascii="微软雅黑" w:eastAsia="微软雅黑" w:hAnsi="微软雅黑" w:cs="微软雅黑" w:hint="eastAsia"/>
          <w:sz w:val="24"/>
          <w:szCs w:val="24"/>
        </w:rPr>
        <w:t xml:space="preserve">大师生们，让我们“奉献、友爱、进步、互助”的志愿精神与实际行动牢牢结合在一起，心系天下、关爱生命，就从身边做起。 </w:t>
      </w:r>
      <w:r w:rsidRPr="004942C6">
        <w:rPr>
          <w:rFonts w:ascii="微软雅黑" w:eastAsia="微软雅黑" w:hAnsi="微软雅黑" w:cs="微软雅黑" w:hint="eastAsia"/>
          <w:sz w:val="24"/>
          <w:szCs w:val="24"/>
        </w:rPr>
        <w:br/>
        <w:t xml:space="preserve">     请勇敢的伸出臂膀，来托起生命的太阳！</w:t>
      </w:r>
    </w:p>
    <w:p w:rsidR="00BA45ED" w:rsidRPr="004942C6" w:rsidRDefault="00BA45ED">
      <w:pPr>
        <w:rPr>
          <w:rFonts w:ascii="微软雅黑" w:eastAsia="微软雅黑" w:hAnsi="微软雅黑"/>
        </w:rPr>
      </w:pPr>
    </w:p>
    <w:sectPr w:rsidR="00BA45ED" w:rsidRPr="004942C6">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C05C0"/>
    <w:multiLevelType w:val="multilevel"/>
    <w:tmpl w:val="790C05C0"/>
    <w:lvl w:ilvl="0">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C6"/>
    <w:rsid w:val="004942C6"/>
    <w:rsid w:val="00BA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45F3C-2A88-456C-884A-5F463759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5Char">
    <w:name w:val="标题 5 Char"/>
    <w:basedOn w:val="a0"/>
    <w:link w:val="5"/>
    <w:uiPriority w:val="9"/>
    <w:rPr>
      <w:b/>
      <w:bCs/>
      <w:sz w:val="28"/>
      <w:szCs w:val="28"/>
    </w:rPr>
  </w:style>
  <w:style w:type="character" w:customStyle="1" w:styleId="6Char">
    <w:name w:val="标题 6 Char"/>
    <w:basedOn w:val="a0"/>
    <w:link w:val="6"/>
    <w:uiPriority w:val="9"/>
    <w:rPr>
      <w:rFonts w:asciiTheme="majorHAnsi" w:eastAsiaTheme="majorEastAsia" w:hAnsiTheme="majorHAnsi" w:cstheme="majorBidi"/>
      <w:b/>
      <w:bCs/>
      <w:sz w:val="24"/>
      <w:szCs w:val="24"/>
    </w:rPr>
  </w:style>
  <w:style w:type="character" w:customStyle="1" w:styleId="7Char">
    <w:name w:val="标题 7 Char"/>
    <w:basedOn w:val="a0"/>
    <w:link w:val="7"/>
    <w:uiPriority w:val="9"/>
    <w:rPr>
      <w:b/>
      <w:bCs/>
      <w:sz w:val="24"/>
      <w:szCs w:val="24"/>
    </w:rPr>
  </w:style>
  <w:style w:type="character" w:customStyle="1" w:styleId="8Char">
    <w:name w:val="标题 8 Char"/>
    <w:basedOn w:val="a0"/>
    <w:link w:val="8"/>
    <w:uiPriority w:val="9"/>
    <w:rPr>
      <w:rFonts w:asciiTheme="majorHAnsi" w:eastAsiaTheme="majorEastAsia" w:hAnsiTheme="majorHAnsi" w:cstheme="majorBidi"/>
      <w:sz w:val="24"/>
      <w:szCs w:val="24"/>
    </w:rPr>
  </w:style>
  <w:style w:type="character" w:customStyle="1" w:styleId="9Char">
    <w:name w:val="标题 9 Char"/>
    <w:basedOn w:val="a0"/>
    <w:link w:val="9"/>
    <w:uiPriority w:val="9"/>
    <w:rPr>
      <w:rFonts w:asciiTheme="majorHAnsi" w:eastAsiaTheme="majorEastAsia" w:hAnsiTheme="majorHAnsi" w:cstheme="majorBidi"/>
      <w:szCs w:val="21"/>
    </w:rPr>
  </w:style>
  <w:style w:type="paragraph" w:styleId="a3">
    <w:name w:val="Title"/>
    <w:basedOn w:val="a"/>
    <w:next w:val="a"/>
    <w:link w:val="Char"/>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Pr>
      <w:rFonts w:asciiTheme="majorHAnsi" w:eastAsia="宋体" w:hAnsiTheme="majorHAnsi" w:cstheme="majorBidi"/>
      <w:b/>
      <w:bCs/>
      <w:sz w:val="32"/>
      <w:szCs w:val="32"/>
    </w:r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Pr>
      <w:rFonts w:asciiTheme="majorHAnsi" w:eastAsia="宋体" w:hAnsiTheme="majorHAnsi" w:cstheme="majorBidi"/>
      <w:b/>
      <w:bCs/>
      <w:kern w:val="28"/>
      <w:sz w:val="32"/>
      <w:szCs w:val="32"/>
    </w:rPr>
  </w:style>
  <w:style w:type="character" w:styleId="a5">
    <w:name w:val="Subtle Emphasis"/>
    <w:basedOn w:val="a0"/>
    <w:uiPriority w:val="19"/>
    <w:qFormat/>
    <w:rPr>
      <w:i/>
      <w:iCs/>
      <w:color w:val="808080" w:themeColor="text1" w:themeTint="7F"/>
    </w:rPr>
  </w:style>
  <w:style w:type="character" w:styleId="a6">
    <w:name w:val="Emphasis"/>
    <w:basedOn w:val="a0"/>
    <w:uiPriority w:val="20"/>
    <w:qFormat/>
    <w:rPr>
      <w:i/>
      <w:iCs/>
    </w:rPr>
  </w:style>
  <w:style w:type="character" w:styleId="a7">
    <w:name w:val="Intense Emphasis"/>
    <w:basedOn w:val="a0"/>
    <w:uiPriority w:val="21"/>
    <w:qFormat/>
    <w:rPr>
      <w:b/>
      <w:bCs/>
      <w:i/>
      <w:iCs/>
      <w:color w:val="4F81BD" w:themeColor="accent1"/>
    </w:rPr>
  </w:style>
  <w:style w:type="character" w:styleId="a8">
    <w:name w:val="Strong"/>
    <w:basedOn w:val="a0"/>
    <w:uiPriority w:val="22"/>
    <w:qFormat/>
    <w:rPr>
      <w:b/>
      <w:bCs/>
    </w:rPr>
  </w:style>
  <w:style w:type="paragraph" w:styleId="a9">
    <w:name w:val="Quote"/>
    <w:basedOn w:val="a"/>
    <w:next w:val="a"/>
    <w:link w:val="Char1"/>
    <w:uiPriority w:val="29"/>
    <w:qFormat/>
    <w:rPr>
      <w:i/>
      <w:iCs/>
      <w:color w:val="000000" w:themeColor="text1"/>
    </w:rPr>
  </w:style>
  <w:style w:type="character" w:customStyle="1" w:styleId="Char1">
    <w:name w:val="引用 Char"/>
    <w:basedOn w:val="a0"/>
    <w:link w:val="a9"/>
    <w:uiPriority w:val="29"/>
    <w:rPr>
      <w:i/>
      <w:iCs/>
      <w:color w:val="000000" w:themeColor="text1"/>
    </w:rPr>
  </w:style>
  <w:style w:type="paragraph" w:styleId="aa">
    <w:name w:val="Intense Quote"/>
    <w:basedOn w:val="a"/>
    <w:next w:val="a"/>
    <w:link w:val="Char2"/>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a"/>
    <w:uiPriority w:val="30"/>
    <w:rPr>
      <w:b/>
      <w:bCs/>
      <w:i/>
      <w:iCs/>
      <w:color w:val="4F81BD" w:themeColor="accent1"/>
    </w:rPr>
  </w:style>
  <w:style w:type="character" w:styleId="ab">
    <w:name w:val="Subtle Reference"/>
    <w:basedOn w:val="a0"/>
    <w:uiPriority w:val="31"/>
    <w:qFormat/>
    <w:rPr>
      <w:smallCaps/>
      <w:color w:val="C0504D" w:themeColor="accent2"/>
      <w:u w:val="single"/>
    </w:rPr>
  </w:style>
  <w:style w:type="character" w:styleId="ac">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firstLineChars="200" w:firstLine="42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205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曾俊兴</cp:lastModifiedBy>
  <cp:revision>1</cp:revision>
  <dcterms:created xsi:type="dcterms:W3CDTF">2015-12-01T11:26:00Z</dcterms:created>
  <dcterms:modified xsi:type="dcterms:W3CDTF">2015-12-01T11:27:00Z</dcterms:modified>
</cp:coreProperties>
</file>