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001" w:rsidRDefault="00945001">
      <w:pPr>
        <w:widowControl/>
        <w:spacing w:afterLines="50" w:after="156" w:line="600" w:lineRule="exact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</w:p>
    <w:tbl>
      <w:tblPr>
        <w:tblpPr w:leftFromText="180" w:rightFromText="180" w:vertAnchor="page" w:horzAnchor="margin" w:tblpX="108" w:tblpY="451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701"/>
        <w:gridCol w:w="2831"/>
        <w:gridCol w:w="1146"/>
        <w:gridCol w:w="1134"/>
        <w:gridCol w:w="425"/>
        <w:gridCol w:w="709"/>
        <w:gridCol w:w="1134"/>
        <w:gridCol w:w="992"/>
      </w:tblGrid>
      <w:tr w:rsidR="00945001">
        <w:trPr>
          <w:trHeight w:val="495"/>
        </w:trPr>
        <w:tc>
          <w:tcPr>
            <w:tcW w:w="104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45001" w:rsidRDefault="007053A6">
            <w:pPr>
              <w:widowControl/>
              <w:spacing w:afterLines="50" w:after="156" w:line="600" w:lineRule="exact"/>
              <w:jc w:val="left"/>
              <w:rPr>
                <w:rFonts w:ascii="方正黑体_GBK" w:eastAsia="方正黑体_GBK" w:hAnsi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</w:rPr>
              <w:t>附件1</w:t>
            </w:r>
          </w:p>
          <w:p w:rsidR="00945001" w:rsidRDefault="00A35929">
            <w:pPr>
              <w:widowControl/>
              <w:spacing w:afterLines="50" w:after="156" w:line="6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2018</w:t>
            </w:r>
            <w:bookmarkStart w:id="0" w:name="_GoBack"/>
            <w:bookmarkEnd w:id="0"/>
            <w:r w:rsidR="007053A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年“攀登计划”广东大学科技创新培育专项资金中期检查表</w:t>
            </w:r>
          </w:p>
        </w:tc>
      </w:tr>
      <w:tr w:rsidR="00945001">
        <w:trPr>
          <w:trHeight w:val="340"/>
        </w:trPr>
        <w:tc>
          <w:tcPr>
            <w:tcW w:w="1045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一 项目基本信息</w:t>
            </w:r>
          </w:p>
        </w:tc>
      </w:tr>
      <w:tr w:rsidR="00945001">
        <w:trPr>
          <w:trHeight w:val="28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项目编号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/>
                <w:color w:val="FF0000"/>
                <w:kern w:val="0"/>
                <w:szCs w:val="24"/>
              </w:rPr>
              <w:t>P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djh2015a0001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承担单位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中山大学</w:t>
            </w:r>
          </w:p>
        </w:tc>
      </w:tr>
      <w:tr w:rsidR="00945001">
        <w:trPr>
          <w:trHeight w:val="28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项目名称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二维柔性能量存储/转化材料的制备和研究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学科类别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自然科学类</w:t>
            </w:r>
          </w:p>
        </w:tc>
      </w:tr>
      <w:tr w:rsidR="00945001">
        <w:trPr>
          <w:trHeight w:val="28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项目负责人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张三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项目等级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重点项目</w:t>
            </w:r>
          </w:p>
        </w:tc>
      </w:tr>
      <w:tr w:rsidR="00945001">
        <w:trPr>
          <w:trHeight w:val="28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指导教师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李四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资金使用比例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95%</w:t>
            </w:r>
          </w:p>
        </w:tc>
      </w:tr>
      <w:tr w:rsidR="00945001">
        <w:trPr>
          <w:trHeight w:val="70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4"/>
              </w:rPr>
              <w:t>二 项目成果统计</w:t>
            </w:r>
          </w:p>
        </w:tc>
      </w:tr>
      <w:tr w:rsidR="00945001">
        <w:trPr>
          <w:trHeight w:val="285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统计项目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类型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数量</w:t>
            </w:r>
          </w:p>
        </w:tc>
      </w:tr>
      <w:tr w:rsidR="00945001">
        <w:trPr>
          <w:trHeight w:val="375"/>
        </w:trPr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发表学术论文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普通期刊论文（篇）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</w:tr>
      <w:tr w:rsidR="00945001">
        <w:trPr>
          <w:trHeight w:val="315"/>
        </w:trPr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01" w:rsidRDefault="00945001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核心期刊论文（篇）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</w:tr>
      <w:tr w:rsidR="00945001">
        <w:trPr>
          <w:trHeight w:val="285"/>
        </w:trPr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01" w:rsidRDefault="00945001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cstheme="minorHAnsi"/>
                <w:color w:val="000000"/>
                <w:kern w:val="0"/>
                <w:szCs w:val="24"/>
              </w:rPr>
            </w:pPr>
            <w:r>
              <w:rPr>
                <w:rFonts w:cstheme="minorHAnsi"/>
                <w:color w:val="000000"/>
                <w:kern w:val="0"/>
                <w:szCs w:val="24"/>
              </w:rPr>
              <w:t>SCI/EI</w:t>
            </w:r>
            <w:r>
              <w:rPr>
                <w:rFonts w:cstheme="minorHAnsi"/>
                <w:color w:val="000000"/>
                <w:kern w:val="0"/>
                <w:szCs w:val="24"/>
              </w:rPr>
              <w:t>期刊论文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（篇）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</w:tr>
      <w:tr w:rsidR="00945001">
        <w:trPr>
          <w:trHeight w:val="285"/>
        </w:trPr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01" w:rsidRDefault="00945001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cstheme="minorHAnsi"/>
                <w:color w:val="000000"/>
                <w:kern w:val="0"/>
                <w:szCs w:val="24"/>
              </w:rPr>
            </w:pPr>
            <w:r>
              <w:rPr>
                <w:rFonts w:cstheme="minorHAnsi"/>
                <w:color w:val="000000"/>
                <w:kern w:val="0"/>
                <w:szCs w:val="24"/>
              </w:rPr>
              <w:t>SSCI/CSSCI</w:t>
            </w:r>
            <w:r>
              <w:rPr>
                <w:rFonts w:cstheme="minorHAnsi"/>
                <w:color w:val="000000"/>
                <w:kern w:val="0"/>
                <w:szCs w:val="24"/>
              </w:rPr>
              <w:t>期刊论文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（篇）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</w:tr>
      <w:tr w:rsidR="00945001">
        <w:trPr>
          <w:trHeight w:val="285"/>
        </w:trPr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被领导签批/采纳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被省部级领导签批/采纳（次）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5001">
        <w:trPr>
          <w:trHeight w:val="285"/>
        </w:trPr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01" w:rsidRDefault="00945001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被地市级领导签批/采纳（次）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5001">
        <w:trPr>
          <w:trHeight w:val="285"/>
        </w:trPr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获授权专利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发明专利（件）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5001">
        <w:trPr>
          <w:trHeight w:val="285"/>
        </w:trPr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01" w:rsidRDefault="00945001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实用新型专利（件）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5001">
        <w:trPr>
          <w:trHeight w:val="285"/>
        </w:trPr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01" w:rsidRDefault="00945001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外观设计专利（件）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5001">
        <w:trPr>
          <w:trHeight w:val="285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制作实物（份）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5001">
        <w:trPr>
          <w:trHeight w:val="285"/>
        </w:trPr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01" w:rsidRDefault="007053A6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获奖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获奖类型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赛区级别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特等奖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三等奖</w:t>
            </w:r>
          </w:p>
        </w:tc>
      </w:tr>
      <w:tr w:rsidR="00945001">
        <w:trPr>
          <w:trHeight w:val="285"/>
        </w:trPr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“挑战杯”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国赛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</w:tr>
      <w:tr w:rsidR="00945001">
        <w:trPr>
          <w:trHeight w:val="285"/>
        </w:trPr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01" w:rsidRDefault="00945001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省赛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</w:tr>
      <w:tr w:rsidR="00945001">
        <w:trPr>
          <w:trHeight w:val="285"/>
        </w:trPr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01" w:rsidRDefault="00945001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“挑战杯——创青春”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国赛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</w:tr>
      <w:tr w:rsidR="00945001">
        <w:trPr>
          <w:trHeight w:val="285"/>
        </w:trPr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01" w:rsidRDefault="00945001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省赛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</w:tr>
      <w:tr w:rsidR="00945001">
        <w:trPr>
          <w:trHeight w:val="285"/>
        </w:trPr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01" w:rsidRDefault="00945001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“挑战杯——彩虹人生”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国赛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</w:tr>
      <w:tr w:rsidR="00945001">
        <w:trPr>
          <w:trHeight w:val="285"/>
        </w:trPr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01" w:rsidRDefault="00945001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945001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省赛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</w:tr>
      <w:tr w:rsidR="00945001">
        <w:trPr>
          <w:trHeight w:val="285"/>
        </w:trPr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01" w:rsidRDefault="00945001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其他奖项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01" w:rsidRDefault="0094500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</w:tr>
      <w:tr w:rsidR="00945001">
        <w:trPr>
          <w:trHeight w:val="449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01" w:rsidRDefault="007053A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4"/>
              </w:rPr>
              <w:t>三 项目成果明细</w:t>
            </w:r>
          </w:p>
        </w:tc>
      </w:tr>
      <w:tr w:rsidR="00945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5"/>
        </w:trPr>
        <w:tc>
          <w:tcPr>
            <w:tcW w:w="10456" w:type="dxa"/>
            <w:gridSpan w:val="9"/>
          </w:tcPr>
          <w:p w:rsidR="00945001" w:rsidRDefault="007053A6">
            <w:pPr>
              <w:spacing w:line="300" w:lineRule="exact"/>
              <w:rPr>
                <w:rFonts w:asciiTheme="minorEastAsia" w:hAnsiTheme="minorEastAsia"/>
                <w:b/>
                <w:color w:val="FF0000"/>
              </w:rPr>
            </w:pPr>
            <w:r>
              <w:rPr>
                <w:rFonts w:asciiTheme="minorEastAsia" w:hAnsiTheme="minorEastAsia" w:hint="eastAsia"/>
                <w:b/>
                <w:color w:val="FF0000"/>
              </w:rPr>
              <w:t>（未附证明材料的成果不得填写）</w:t>
            </w:r>
          </w:p>
          <w:p w:rsidR="00945001" w:rsidRDefault="007053A6">
            <w:pPr>
              <w:spacing w:line="300" w:lineRule="exact"/>
              <w:rPr>
                <w:rFonts w:asciiTheme="minorEastAsia" w:hAnsiTheme="minorEastAsia"/>
                <w:b/>
                <w:color w:val="FF0000"/>
              </w:rPr>
            </w:pPr>
            <w:r>
              <w:rPr>
                <w:rFonts w:asciiTheme="minorEastAsia" w:hAnsiTheme="minorEastAsia" w:hint="eastAsia"/>
                <w:b/>
                <w:color w:val="FF0000"/>
              </w:rPr>
              <w:t>（按以下示例规范填写，填写后请删除示例）</w:t>
            </w:r>
          </w:p>
          <w:p w:rsidR="00945001" w:rsidRDefault="007053A6">
            <w:pPr>
              <w:pStyle w:val="11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在普通期刊（或核心期刊、</w:t>
            </w:r>
            <w:r>
              <w:rPr>
                <w:rFonts w:asciiTheme="minorEastAsia" w:hAnsiTheme="minorEastAsia"/>
                <w:color w:val="FF0000"/>
              </w:rPr>
              <w:t>SCI/EI期刊</w:t>
            </w:r>
            <w:r>
              <w:rPr>
                <w:rFonts w:asciiTheme="minorEastAsia" w:hAnsiTheme="minorEastAsia" w:hint="eastAsia"/>
                <w:color w:val="FF0000"/>
              </w:rPr>
              <w:t>、</w:t>
            </w:r>
            <w:r>
              <w:rPr>
                <w:rFonts w:asciiTheme="minorEastAsia" w:hAnsiTheme="minorEastAsia"/>
                <w:color w:val="FF0000"/>
              </w:rPr>
              <w:t>SSCI/CSSCI期刊</w:t>
            </w:r>
            <w:r>
              <w:rPr>
                <w:rFonts w:asciiTheme="minorEastAsia" w:hAnsiTheme="minorEastAsia" w:hint="eastAsia"/>
                <w:color w:val="FF0000"/>
              </w:rPr>
              <w:t>）《刊物全名》上发表《论文全名》论文1篇。</w:t>
            </w:r>
          </w:p>
          <w:p w:rsidR="00945001" w:rsidRDefault="007053A6">
            <w:pPr>
              <w:pStyle w:val="11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获得发明专利/实用新型专利/外观设计专利授权1件。</w:t>
            </w:r>
          </w:p>
          <w:p w:rsidR="00945001" w:rsidRDefault="007053A6">
            <w:pPr>
              <w:pStyle w:val="11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在第十四届“挑战杯</w:t>
            </w:r>
            <w:r>
              <w:rPr>
                <w:rFonts w:asciiTheme="minorEastAsia" w:hAnsiTheme="minorEastAsia"/>
                <w:color w:val="FF0000"/>
              </w:rPr>
              <w:t>”</w:t>
            </w:r>
            <w:r>
              <w:rPr>
                <w:rFonts w:asciiTheme="minorEastAsia" w:hAnsiTheme="minorEastAsia" w:hint="eastAsia"/>
                <w:color w:val="FF0000"/>
              </w:rPr>
              <w:t>全国大学生课外学术科技作品竞赛中获得国赛一等奖。</w:t>
            </w:r>
          </w:p>
          <w:p w:rsidR="00945001" w:rsidRDefault="007053A6">
            <w:pPr>
              <w:pStyle w:val="11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在第十五届“挑战杯</w:t>
            </w:r>
            <w:r>
              <w:rPr>
                <w:rFonts w:asciiTheme="minorEastAsia" w:hAnsiTheme="minorEastAsia"/>
                <w:color w:val="FF0000"/>
              </w:rPr>
              <w:t>”</w:t>
            </w:r>
            <w:r>
              <w:rPr>
                <w:rFonts w:asciiTheme="minorEastAsia" w:hAnsiTheme="minorEastAsia" w:hint="eastAsia"/>
                <w:color w:val="FF0000"/>
              </w:rPr>
              <w:t>广东大学生课外学术科技作品竞赛中获得省赛二等奖。</w:t>
            </w:r>
          </w:p>
          <w:p w:rsidR="00945001" w:rsidRDefault="007053A6">
            <w:pPr>
              <w:pStyle w:val="11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2016年10月11日被省部级领导胡春华同志签批1次。</w:t>
            </w:r>
          </w:p>
          <w:p w:rsidR="00945001" w:rsidRDefault="007053A6">
            <w:pPr>
              <w:pStyle w:val="11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制作实物1份。</w:t>
            </w:r>
          </w:p>
          <w:p w:rsidR="00945001" w:rsidRDefault="007053A6">
            <w:pPr>
              <w:spacing w:line="300" w:lineRule="exact"/>
            </w:pPr>
            <w:r>
              <w:rPr>
                <w:rFonts w:asciiTheme="minorEastAsia" w:hAnsiTheme="minorEastAsia" w:hint="eastAsia"/>
                <w:color w:val="FF0000"/>
              </w:rPr>
              <w:t>其他奖项明细参照挑战杯的格式。</w:t>
            </w:r>
          </w:p>
        </w:tc>
      </w:tr>
      <w:tr w:rsidR="00945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2"/>
        </w:trPr>
        <w:tc>
          <w:tcPr>
            <w:tcW w:w="10456" w:type="dxa"/>
            <w:gridSpan w:val="9"/>
          </w:tcPr>
          <w:p w:rsidR="00945001" w:rsidRDefault="007053A6">
            <w:pPr>
              <w:spacing w:beforeLines="50" w:before="156" w:line="30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学校团委中期检查审核意见：</w:t>
            </w:r>
          </w:p>
          <w:p w:rsidR="00945001" w:rsidRDefault="007053A6">
            <w:pPr>
              <w:spacing w:beforeLines="50" w:before="156" w:line="300" w:lineRule="exact"/>
              <w:ind w:firstLineChars="200" w:firstLine="422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1、目前项目进度情况：  □ 比计划提前  </w:t>
            </w:r>
            <w:r>
              <w:rPr>
                <w:rFonts w:asciiTheme="minorEastAsia" w:hAnsiTheme="minorEastAsia"/>
                <w:b/>
              </w:rPr>
              <w:t xml:space="preserve">  </w:t>
            </w:r>
            <w:r>
              <w:rPr>
                <w:rFonts w:asciiTheme="minorEastAsia" w:hAnsiTheme="minorEastAsia" w:hint="eastAsia"/>
                <w:b/>
              </w:rPr>
              <w:t xml:space="preserve">□ 按计划进行  </w:t>
            </w:r>
            <w:r>
              <w:rPr>
                <w:rFonts w:asciiTheme="minorEastAsia" w:hAnsiTheme="minorEastAsia"/>
                <w:b/>
              </w:rPr>
              <w:t xml:space="preserve"> </w:t>
            </w:r>
            <w:r>
              <w:rPr>
                <w:rFonts w:asciiTheme="minorEastAsia" w:hAnsiTheme="minorEastAsia" w:hint="eastAsia"/>
                <w:b/>
              </w:rPr>
              <w:t>□ 比计划滞后    □ 未开始研究</w:t>
            </w:r>
          </w:p>
          <w:p w:rsidR="00945001" w:rsidRDefault="007053A6">
            <w:pPr>
              <w:spacing w:line="300" w:lineRule="exact"/>
              <w:ind w:right="420" w:firstLineChars="200" w:firstLine="422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2、预计是否按期结项：  □ 是            □ 否</w:t>
            </w:r>
          </w:p>
          <w:p w:rsidR="00945001" w:rsidRDefault="00945001">
            <w:pPr>
              <w:spacing w:line="300" w:lineRule="exact"/>
              <w:ind w:right="420"/>
              <w:jc w:val="right"/>
              <w:rPr>
                <w:rFonts w:asciiTheme="minorEastAsia" w:hAnsiTheme="minorEastAsia"/>
                <w:b/>
              </w:rPr>
            </w:pPr>
          </w:p>
          <w:p w:rsidR="00945001" w:rsidRDefault="007053A6">
            <w:pPr>
              <w:spacing w:line="300" w:lineRule="exact"/>
              <w:ind w:right="420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签字（公章）</w:t>
            </w:r>
          </w:p>
        </w:tc>
      </w:tr>
    </w:tbl>
    <w:p w:rsidR="00945001" w:rsidRDefault="007053A6">
      <w:pPr>
        <w:pStyle w:val="12"/>
        <w:spacing w:line="300" w:lineRule="exact"/>
        <w:rPr>
          <w:rFonts w:asciiTheme="minorEastAsia" w:hAnsiTheme="minorEastAsia"/>
          <w:b/>
          <w:sz w:val="20"/>
        </w:rPr>
      </w:pPr>
      <w:r>
        <w:rPr>
          <w:rFonts w:asciiTheme="minorEastAsia" w:hAnsiTheme="minorEastAsia" w:hint="eastAsia"/>
          <w:b/>
          <w:sz w:val="20"/>
        </w:rPr>
        <w:t>填写说明：在项目成果统计中填写数量，请勿重复计算；所有成果必须附上证明材料，由学校团委审核后上交团省委。</w:t>
      </w:r>
    </w:p>
    <w:sectPr w:rsidR="0094500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F7EBA"/>
    <w:multiLevelType w:val="multilevel"/>
    <w:tmpl w:val="4F7F7EB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566"/>
    <w:rsid w:val="00033AA2"/>
    <w:rsid w:val="00090389"/>
    <w:rsid w:val="000B447D"/>
    <w:rsid w:val="000E0CC3"/>
    <w:rsid w:val="00125CF5"/>
    <w:rsid w:val="0018154E"/>
    <w:rsid w:val="001E5B53"/>
    <w:rsid w:val="001F0DC1"/>
    <w:rsid w:val="00220994"/>
    <w:rsid w:val="00286CAE"/>
    <w:rsid w:val="002B2E91"/>
    <w:rsid w:val="002D1899"/>
    <w:rsid w:val="00307D2B"/>
    <w:rsid w:val="00320166"/>
    <w:rsid w:val="00327355"/>
    <w:rsid w:val="00363698"/>
    <w:rsid w:val="00381512"/>
    <w:rsid w:val="003929BE"/>
    <w:rsid w:val="003F5AA7"/>
    <w:rsid w:val="00426948"/>
    <w:rsid w:val="0046093E"/>
    <w:rsid w:val="004618DD"/>
    <w:rsid w:val="004702B2"/>
    <w:rsid w:val="00474C94"/>
    <w:rsid w:val="004A4229"/>
    <w:rsid w:val="00500931"/>
    <w:rsid w:val="00504645"/>
    <w:rsid w:val="005A0E8E"/>
    <w:rsid w:val="005C6DAD"/>
    <w:rsid w:val="005D6789"/>
    <w:rsid w:val="005F3495"/>
    <w:rsid w:val="00604ABB"/>
    <w:rsid w:val="00622281"/>
    <w:rsid w:val="006265F9"/>
    <w:rsid w:val="006379B5"/>
    <w:rsid w:val="006B27BC"/>
    <w:rsid w:val="006C4BED"/>
    <w:rsid w:val="006D3D76"/>
    <w:rsid w:val="006D545E"/>
    <w:rsid w:val="006F66AF"/>
    <w:rsid w:val="007053A6"/>
    <w:rsid w:val="007055EF"/>
    <w:rsid w:val="0074377E"/>
    <w:rsid w:val="00747C6F"/>
    <w:rsid w:val="00761400"/>
    <w:rsid w:val="00796D57"/>
    <w:rsid w:val="007B0772"/>
    <w:rsid w:val="007B26C1"/>
    <w:rsid w:val="007D591E"/>
    <w:rsid w:val="007E7347"/>
    <w:rsid w:val="00800225"/>
    <w:rsid w:val="00855EAE"/>
    <w:rsid w:val="00880C62"/>
    <w:rsid w:val="008B0C71"/>
    <w:rsid w:val="008E701F"/>
    <w:rsid w:val="008E79D3"/>
    <w:rsid w:val="00923C38"/>
    <w:rsid w:val="00945001"/>
    <w:rsid w:val="009554C7"/>
    <w:rsid w:val="00972879"/>
    <w:rsid w:val="009A1260"/>
    <w:rsid w:val="009A4BBB"/>
    <w:rsid w:val="009A6349"/>
    <w:rsid w:val="009A6C36"/>
    <w:rsid w:val="009B566F"/>
    <w:rsid w:val="009F2566"/>
    <w:rsid w:val="00A32985"/>
    <w:rsid w:val="00A35929"/>
    <w:rsid w:val="00A91259"/>
    <w:rsid w:val="00AB3907"/>
    <w:rsid w:val="00AE5D42"/>
    <w:rsid w:val="00B57EDD"/>
    <w:rsid w:val="00B65B33"/>
    <w:rsid w:val="00B7401E"/>
    <w:rsid w:val="00B91A57"/>
    <w:rsid w:val="00B92F52"/>
    <w:rsid w:val="00BF134A"/>
    <w:rsid w:val="00C05A54"/>
    <w:rsid w:val="00C07CF4"/>
    <w:rsid w:val="00C137F0"/>
    <w:rsid w:val="00C15172"/>
    <w:rsid w:val="00C178F0"/>
    <w:rsid w:val="00C20D0E"/>
    <w:rsid w:val="00C23CDE"/>
    <w:rsid w:val="00CA4DFC"/>
    <w:rsid w:val="00CD5DEB"/>
    <w:rsid w:val="00D07291"/>
    <w:rsid w:val="00D1549E"/>
    <w:rsid w:val="00D2647B"/>
    <w:rsid w:val="00D44991"/>
    <w:rsid w:val="00DB6E81"/>
    <w:rsid w:val="00DC57BF"/>
    <w:rsid w:val="00DC6A58"/>
    <w:rsid w:val="00E208AC"/>
    <w:rsid w:val="00E73240"/>
    <w:rsid w:val="00E90F95"/>
    <w:rsid w:val="00E91CD6"/>
    <w:rsid w:val="00EB3402"/>
    <w:rsid w:val="00EE4100"/>
    <w:rsid w:val="00EE493D"/>
    <w:rsid w:val="00F22DE5"/>
    <w:rsid w:val="00F618A3"/>
    <w:rsid w:val="00F91C16"/>
    <w:rsid w:val="00FB5B93"/>
    <w:rsid w:val="00FB6283"/>
    <w:rsid w:val="00FD3457"/>
    <w:rsid w:val="00FE70DE"/>
    <w:rsid w:val="00FF7BE9"/>
    <w:rsid w:val="0FB8692C"/>
    <w:rsid w:val="2F3B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FF9B4"/>
  <w15:docId w15:val="{5E528062-BDAE-4CA6-912E-1DBBBB81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0">
    <w:name w:val="标题 2 字符"/>
    <w:basedOn w:val="a0"/>
    <w:link w:val="2"/>
    <w:uiPriority w:val="9"/>
    <w:qFormat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12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01D8C3-8376-415F-8C8E-4556637C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梁志康</cp:lastModifiedBy>
  <cp:revision>86</cp:revision>
  <cp:lastPrinted>2017-10-23T08:48:00Z</cp:lastPrinted>
  <dcterms:created xsi:type="dcterms:W3CDTF">2017-03-09T07:50:00Z</dcterms:created>
  <dcterms:modified xsi:type="dcterms:W3CDTF">2018-09-12T02:07:00Z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