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展翅计划学生操作说明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本学生操作说明介绍了展翅计划的流程，帮助学生了解如何参与展翅计划。展翅计划网址：zc.54qj.com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一、注册与登录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学生可以在展翅网上注册个人账号。</w:t>
      </w:r>
    </w:p>
    <w:p>
      <w:pPr>
        <w:ind w:firstLine="42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165.05pt;width:384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/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二、挂靠高校团组织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登录展翅网后，选择自己所在的学校、院系，并上传自己的学生证，可以申请高校团委对自己的学生身份进行验证。通过验证的学生才可以参加展翅计划。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学生的学校及院系信息，在挂靠审核通过后，不能更改。学生的团组织挂靠申请结果将实时通过消息推送告知学生。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三、参加公益配岗流程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公益配岗职位将随机与学生匹配，用人单位无法选择参加实习的学生，匹配完成的学生，将与用人单位自动签订实习协议。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该部分岗位，一般质量较优质，主要以政府机关及事业单位职位为主。参加公益配岗职位的流程如下：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1、填写个人的实习期望，包括工作地点、职位性质、职位名称、薪酬；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2、选择自己心仪的公益配岗职位；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3、公益配岗职位在报名的学生中随机选择，被选中的学生与用人单位签订实习协议，学生按约定的条件到用人单位实习。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四、参加双向选择流程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双向选择岗位顾名思义，就是学生与用人单位互相选择对方的方式。具体的操作流程如下：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1、学生完善个人简历，挑选心仪的用人单位投递简历；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2、用人单位根据自己的需求，在投递的简历中挑选符合用人条件的学生；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3、用人单位与学生签订实习协议，学生按约定的条件到用人单位实习。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五、特殊情况的处理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1、参加双向选择的学生，投递简历后，用人单位直接发送实习协议，如学生对实习协议存异议，应该怎么解决？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答：在与用人单位确认协议签订之前，可以联系用人单位，与用人单位协商解决；如无法解决，可以举报协议内容，由用人单位所属的团组织负责处理举报内容。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2、职位投递之后，发现自己不喜欢这个职位怎么办？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答：可与用人单位联系，请用人单位拒绝自己的投递。这个方法较唐突，因此希望同学们在投递职位的时候要慎重。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3、用人单位发送过来的协议，自己没留意而忽略掉了怎么办？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答：在该职位没有招满的前提下，可以重新投递该职位，并与用人单位联系，解释原因。同时，应避免这种情况发生，及时处理自己的消息。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更多问题，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联系展翅网客服QQ：2851256808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或者黄同学：159179086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73（648673）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shape id="文本框 2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C16E1"/>
    <w:rsid w:val="0007695F"/>
    <w:rsid w:val="000A7652"/>
    <w:rsid w:val="00260E03"/>
    <w:rsid w:val="00523659"/>
    <w:rsid w:val="005D10FB"/>
    <w:rsid w:val="005E3025"/>
    <w:rsid w:val="00756527"/>
    <w:rsid w:val="00900A18"/>
    <w:rsid w:val="009712C5"/>
    <w:rsid w:val="00B656E9"/>
    <w:rsid w:val="00BC16E1"/>
    <w:rsid w:val="00F009FB"/>
    <w:rsid w:val="00F23A62"/>
    <w:rsid w:val="00FB2D2D"/>
    <w:rsid w:val="12942834"/>
    <w:rsid w:val="24F332B9"/>
    <w:rsid w:val="4AF12F2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834</Characters>
  <Lines>6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2015-03-31T08:29:00Z</dcterms:created>
  <dc:creator>zun1</dc:creator>
  <cp:lastModifiedBy>mmyuan</cp:lastModifiedBy>
  <dcterms:modified xsi:type="dcterms:W3CDTF">2015-06-04T15:42:38Z</dcterms:modified>
  <dc:title>展翅计划学生操作说明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